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B2E" w:rsidRPr="00BA0B2E" w:rsidRDefault="00BA0B2E" w:rsidP="00BA0B2E">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MİLLÎ EĞİTİM BAKANLIĞI KURUM TANITIM YÖNETMELİĞİ</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 </w:t>
      </w:r>
    </w:p>
    <w:p w:rsidR="00BA0B2E" w:rsidRPr="00BA0B2E" w:rsidRDefault="00BA0B2E" w:rsidP="00BA0B2E">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BİRİNCİ BÖLÜM</w:t>
      </w:r>
    </w:p>
    <w:p w:rsidR="00BA0B2E" w:rsidRPr="00BA0B2E" w:rsidRDefault="00BA0B2E" w:rsidP="00BA0B2E">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Amaç, Kapsam, Dayanak ve Tanımlar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Amaç</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MADDE 1 –</w:t>
      </w:r>
      <w:r w:rsidRPr="00BA0B2E">
        <w:rPr>
          <w:rFonts w:ascii="Calibri" w:eastAsia="Times New Roman" w:hAnsi="Calibri" w:cs="Calibri"/>
          <w:color w:val="1C283D"/>
          <w:lang w:eastAsia="tr-TR"/>
        </w:rPr>
        <w:t> </w:t>
      </w:r>
      <w:r w:rsidRPr="00BA0B2E">
        <w:rPr>
          <w:rFonts w:ascii="Calibri" w:eastAsia="Times New Roman" w:hAnsi="Calibri" w:cs="Calibri"/>
          <w:b/>
          <w:bCs/>
          <w:color w:val="1C283D"/>
          <w:lang w:eastAsia="tr-TR"/>
        </w:rPr>
        <w:t>(</w:t>
      </w:r>
      <w:proofErr w:type="gramStart"/>
      <w:r w:rsidRPr="00BA0B2E">
        <w:rPr>
          <w:rFonts w:ascii="Calibri" w:eastAsia="Times New Roman" w:hAnsi="Calibri" w:cs="Calibri"/>
          <w:b/>
          <w:bCs/>
          <w:color w:val="1C283D"/>
          <w:lang w:eastAsia="tr-TR"/>
        </w:rPr>
        <w:t>Değişik:RG</w:t>
      </w:r>
      <w:proofErr w:type="gramEnd"/>
      <w:r w:rsidRPr="00BA0B2E">
        <w:rPr>
          <w:rFonts w:ascii="Calibri" w:eastAsia="Times New Roman" w:hAnsi="Calibri" w:cs="Calibri"/>
          <w:b/>
          <w:bCs/>
          <w:color w:val="1C283D"/>
          <w:lang w:eastAsia="tr-TR"/>
        </w:rPr>
        <w:t>-22/2/2019-30694)</w:t>
      </w:r>
      <w:r w:rsidRPr="00BA0B2E">
        <w:rPr>
          <w:rFonts w:ascii="Calibri" w:eastAsia="Times New Roman" w:hAnsi="Calibri" w:cs="Calibri"/>
          <w:color w:val="1C283D"/>
          <w:lang w:eastAsia="tr-TR"/>
        </w:rPr>
        <w:t>  </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(1) Bu Yönetmeliğin amacı, Bakanlık merkez, taşra ve yurtdışı teşkilatı ile her tür ve derecedeki resmî, özel okul ve kurumların tanıtım uygulamalarına ilişkin usul ve esasları düzenlemektir.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Kapsam</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MADDE 2 –</w:t>
      </w:r>
      <w:r w:rsidRPr="00BA0B2E">
        <w:rPr>
          <w:rFonts w:ascii="Calibri" w:eastAsia="Times New Roman" w:hAnsi="Calibri" w:cs="Calibri"/>
          <w:color w:val="1C283D"/>
          <w:lang w:eastAsia="tr-TR"/>
        </w:rPr>
        <w:t> </w:t>
      </w:r>
      <w:r w:rsidRPr="00BA0B2E">
        <w:rPr>
          <w:rFonts w:ascii="Calibri" w:eastAsia="Times New Roman" w:hAnsi="Calibri" w:cs="Calibri"/>
          <w:b/>
          <w:bCs/>
          <w:color w:val="1C283D"/>
          <w:lang w:eastAsia="tr-TR"/>
        </w:rPr>
        <w:t>(</w:t>
      </w:r>
      <w:proofErr w:type="gramStart"/>
      <w:r w:rsidRPr="00BA0B2E">
        <w:rPr>
          <w:rFonts w:ascii="Calibri" w:eastAsia="Times New Roman" w:hAnsi="Calibri" w:cs="Calibri"/>
          <w:b/>
          <w:bCs/>
          <w:color w:val="1C283D"/>
          <w:lang w:eastAsia="tr-TR"/>
        </w:rPr>
        <w:t>Değişik:RG</w:t>
      </w:r>
      <w:proofErr w:type="gramEnd"/>
      <w:r w:rsidRPr="00BA0B2E">
        <w:rPr>
          <w:rFonts w:ascii="Calibri" w:eastAsia="Times New Roman" w:hAnsi="Calibri" w:cs="Calibri"/>
          <w:b/>
          <w:bCs/>
          <w:color w:val="1C283D"/>
          <w:lang w:eastAsia="tr-TR"/>
        </w:rPr>
        <w:t>-22/2/2019-30694)</w:t>
      </w:r>
      <w:r w:rsidRPr="00BA0B2E">
        <w:rPr>
          <w:rFonts w:ascii="Calibri" w:eastAsia="Times New Roman" w:hAnsi="Calibri" w:cs="Calibri"/>
          <w:color w:val="1C283D"/>
          <w:lang w:eastAsia="tr-TR"/>
        </w:rPr>
        <w:t>  </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(1) Bu Yönetmelik; Bakanlık merkez, taşra ve yurtdışı teşkilatı ile her tür ve derecedeki resmî, özel okul ve kurumların tanıtım uygulamalarına ilişkin araçların renk, şekil, ölçü/oran, yazı karakteri ve diğer özelliklerinin belirlenmesi ve kullanılmasına ilişkin usul ve esasları kapsar.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Dayanak</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MADDE 3 –</w:t>
      </w:r>
      <w:r w:rsidRPr="00BA0B2E">
        <w:rPr>
          <w:rFonts w:ascii="Calibri" w:eastAsia="Times New Roman" w:hAnsi="Calibri" w:cs="Calibri"/>
          <w:color w:val="1C283D"/>
          <w:lang w:eastAsia="tr-TR"/>
        </w:rPr>
        <w:t> </w:t>
      </w:r>
      <w:r w:rsidRPr="00BA0B2E">
        <w:rPr>
          <w:rFonts w:ascii="Calibri" w:eastAsia="Times New Roman" w:hAnsi="Calibri" w:cs="Calibri"/>
          <w:b/>
          <w:bCs/>
          <w:color w:val="1C283D"/>
          <w:lang w:eastAsia="tr-TR"/>
        </w:rPr>
        <w:t>(</w:t>
      </w:r>
      <w:proofErr w:type="gramStart"/>
      <w:r w:rsidRPr="00BA0B2E">
        <w:rPr>
          <w:rFonts w:ascii="Calibri" w:eastAsia="Times New Roman" w:hAnsi="Calibri" w:cs="Calibri"/>
          <w:b/>
          <w:bCs/>
          <w:color w:val="1C283D"/>
          <w:lang w:eastAsia="tr-TR"/>
        </w:rPr>
        <w:t>Değişik:RG</w:t>
      </w:r>
      <w:proofErr w:type="gramEnd"/>
      <w:r w:rsidRPr="00BA0B2E">
        <w:rPr>
          <w:rFonts w:ascii="Calibri" w:eastAsia="Times New Roman" w:hAnsi="Calibri" w:cs="Calibri"/>
          <w:b/>
          <w:bCs/>
          <w:color w:val="1C283D"/>
          <w:lang w:eastAsia="tr-TR"/>
        </w:rPr>
        <w:t>-22/2/2019-30694)</w:t>
      </w:r>
      <w:r w:rsidRPr="00BA0B2E">
        <w:rPr>
          <w:rFonts w:ascii="Calibri" w:eastAsia="Times New Roman" w:hAnsi="Calibri" w:cs="Calibri"/>
          <w:color w:val="1C283D"/>
          <w:lang w:eastAsia="tr-TR"/>
        </w:rPr>
        <w:t>  </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 xml:space="preserve">(1) Bu Yönetmelik, </w:t>
      </w:r>
      <w:proofErr w:type="gramStart"/>
      <w:r w:rsidRPr="00BA0B2E">
        <w:rPr>
          <w:rFonts w:ascii="Calibri" w:eastAsia="Times New Roman" w:hAnsi="Calibri" w:cs="Calibri"/>
          <w:color w:val="1C283D"/>
          <w:lang w:eastAsia="tr-TR"/>
        </w:rPr>
        <w:t>10/7/2018</w:t>
      </w:r>
      <w:proofErr w:type="gramEnd"/>
      <w:r w:rsidRPr="00BA0B2E">
        <w:rPr>
          <w:rFonts w:ascii="Calibri" w:eastAsia="Times New Roman" w:hAnsi="Calibri" w:cs="Calibri"/>
          <w:color w:val="1C283D"/>
          <w:lang w:eastAsia="tr-TR"/>
        </w:rPr>
        <w:t xml:space="preserve"> tarihli ve 30474 sayılı Resmî Gazete’de yayımlanan 1 sayılı Cumhurbaşkanlığı Teşkilatı Hakkında Cumhurbaşkanlığı Kararnamesinin 301 inci maddesi hükümlerine dayanılarak hazırlanmıştır.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Tanımlar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MADDE 4 –</w:t>
      </w:r>
      <w:r w:rsidRPr="00BA0B2E">
        <w:rPr>
          <w:rFonts w:ascii="Calibri" w:eastAsia="Times New Roman" w:hAnsi="Calibri" w:cs="Calibri"/>
          <w:color w:val="1C283D"/>
          <w:lang w:eastAsia="tr-TR"/>
        </w:rPr>
        <w:t> (1) Bu Yönetmelikte geçen;</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a) </w:t>
      </w:r>
      <w:r w:rsidRPr="00BA0B2E">
        <w:rPr>
          <w:rFonts w:ascii="Calibri" w:eastAsia="Times New Roman" w:hAnsi="Calibri" w:cs="Calibri"/>
          <w:b/>
          <w:bCs/>
          <w:color w:val="1C283D"/>
          <w:lang w:eastAsia="tr-TR"/>
        </w:rPr>
        <w:t>(</w:t>
      </w:r>
      <w:proofErr w:type="gramStart"/>
      <w:r w:rsidRPr="00BA0B2E">
        <w:rPr>
          <w:rFonts w:ascii="Calibri" w:eastAsia="Times New Roman" w:hAnsi="Calibri" w:cs="Calibri"/>
          <w:b/>
          <w:bCs/>
          <w:color w:val="1C283D"/>
          <w:lang w:eastAsia="tr-TR"/>
        </w:rPr>
        <w:t>Değişik:RG</w:t>
      </w:r>
      <w:proofErr w:type="gramEnd"/>
      <w:r w:rsidRPr="00BA0B2E">
        <w:rPr>
          <w:rFonts w:ascii="Calibri" w:eastAsia="Times New Roman" w:hAnsi="Calibri" w:cs="Calibri"/>
          <w:b/>
          <w:bCs/>
          <w:color w:val="1C283D"/>
          <w:lang w:eastAsia="tr-TR"/>
        </w:rPr>
        <w:t>-22/2/2019-30694)</w:t>
      </w:r>
      <w:r w:rsidRPr="00BA0B2E">
        <w:rPr>
          <w:rFonts w:ascii="Calibri" w:eastAsia="Times New Roman" w:hAnsi="Calibri" w:cs="Calibri"/>
          <w:color w:val="1C283D"/>
          <w:lang w:eastAsia="tr-TR"/>
        </w:rPr>
        <w:t xml:space="preserve"> Adlandırma tabelaları: Bakanlık merkez, taşra ve yurtdışı teşkilatı ile her tür ve derecedeki resmî, özel okul ve kurumlar ile görevlilerin oda kapılarındaki adı, soyadı ve unvanlarını; derslik, atölye, pansiyon, spor salonu, toplantı odası, öğretmenler odası, kütüphane, </w:t>
      </w:r>
      <w:proofErr w:type="spellStart"/>
      <w:r w:rsidRPr="00BA0B2E">
        <w:rPr>
          <w:rFonts w:ascii="Calibri" w:eastAsia="Times New Roman" w:hAnsi="Calibri" w:cs="Calibri"/>
          <w:color w:val="1C283D"/>
          <w:lang w:eastAsia="tr-TR"/>
        </w:rPr>
        <w:t>laboratuvar</w:t>
      </w:r>
      <w:proofErr w:type="spellEnd"/>
      <w:r w:rsidRPr="00BA0B2E">
        <w:rPr>
          <w:rFonts w:ascii="Calibri" w:eastAsia="Times New Roman" w:hAnsi="Calibri" w:cs="Calibri"/>
          <w:color w:val="1C283D"/>
          <w:lang w:eastAsia="tr-TR"/>
        </w:rPr>
        <w:t xml:space="preserve"> ve benzeri bölümleri belirlemek amacıyla kapı girişlerine konulan tabelaları,</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b) </w:t>
      </w:r>
      <w:r w:rsidRPr="00BA0B2E">
        <w:rPr>
          <w:rFonts w:ascii="Calibri" w:eastAsia="Times New Roman" w:hAnsi="Calibri" w:cs="Calibri"/>
          <w:b/>
          <w:bCs/>
          <w:color w:val="1C283D"/>
          <w:lang w:eastAsia="tr-TR"/>
        </w:rPr>
        <w:t>(</w:t>
      </w:r>
      <w:proofErr w:type="gramStart"/>
      <w:r w:rsidRPr="00BA0B2E">
        <w:rPr>
          <w:rFonts w:ascii="Calibri" w:eastAsia="Times New Roman" w:hAnsi="Calibri" w:cs="Calibri"/>
          <w:b/>
          <w:bCs/>
          <w:color w:val="1C283D"/>
          <w:lang w:eastAsia="tr-TR"/>
        </w:rPr>
        <w:t>Değişik:RG</w:t>
      </w:r>
      <w:proofErr w:type="gramEnd"/>
      <w:r w:rsidRPr="00BA0B2E">
        <w:rPr>
          <w:rFonts w:ascii="Calibri" w:eastAsia="Times New Roman" w:hAnsi="Calibri" w:cs="Calibri"/>
          <w:b/>
          <w:bCs/>
          <w:color w:val="1C283D"/>
          <w:lang w:eastAsia="tr-TR"/>
        </w:rPr>
        <w:t>-22/2/2019-30694)</w:t>
      </w:r>
      <w:r w:rsidRPr="00BA0B2E">
        <w:rPr>
          <w:rFonts w:ascii="Calibri" w:eastAsia="Times New Roman" w:hAnsi="Calibri" w:cs="Calibri"/>
          <w:color w:val="1C283D"/>
          <w:lang w:eastAsia="tr-TR"/>
        </w:rPr>
        <w:t> Amblem: Bakanlığın kitap, meşale, ortasında çember içinde Türk Bayrağı’nın Ay ve Yıldızı, çevresinde tarihteki bağımsız 16 büyük Türk Devleti’ni simgeleyen 16 yıldızdan oluşan simgesini,</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c) Bakan: Millî Eğitim Bakanını,</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ç) Bakanlık: Millî Eğitim Bakanlığını,</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d) Filigran: Kullanılan malzemenin zeminine açık renk tonlarında basılan çizgi, resim, yazı ve benzeri şekil veya biçimleri,</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e) Flama: Bakanlık kurumlarının temsil, işaret veya belirtke amacıyla tasarladıkları kurum adının, kuruluş tarihinin, renginin ve logosunun ya da ambleminin yer aldığı atlas kumaştan yapılan özel bayrağı,</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f) Kılavuz: Kurum tanıtım uygulama örnek ve açıklamalarının yer aldığı Millî Eğitim Bakanlığı Kurum Tanıtım Kılavuzunu,</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g) </w:t>
      </w:r>
      <w:r w:rsidRPr="00BA0B2E">
        <w:rPr>
          <w:rFonts w:ascii="Calibri" w:eastAsia="Times New Roman" w:hAnsi="Calibri" w:cs="Calibri"/>
          <w:b/>
          <w:bCs/>
          <w:color w:val="1C283D"/>
          <w:lang w:eastAsia="tr-TR"/>
        </w:rPr>
        <w:t>(</w:t>
      </w:r>
      <w:proofErr w:type="gramStart"/>
      <w:r w:rsidRPr="00BA0B2E">
        <w:rPr>
          <w:rFonts w:ascii="Calibri" w:eastAsia="Times New Roman" w:hAnsi="Calibri" w:cs="Calibri"/>
          <w:b/>
          <w:bCs/>
          <w:color w:val="1C283D"/>
          <w:lang w:eastAsia="tr-TR"/>
        </w:rPr>
        <w:t>Değişik:RG</w:t>
      </w:r>
      <w:proofErr w:type="gramEnd"/>
      <w:r w:rsidRPr="00BA0B2E">
        <w:rPr>
          <w:rFonts w:ascii="Calibri" w:eastAsia="Times New Roman" w:hAnsi="Calibri" w:cs="Calibri"/>
          <w:b/>
          <w:bCs/>
          <w:color w:val="1C283D"/>
          <w:lang w:eastAsia="tr-TR"/>
        </w:rPr>
        <w:t>-22/2/2019-30694)</w:t>
      </w:r>
      <w:r w:rsidRPr="00BA0B2E">
        <w:rPr>
          <w:rFonts w:ascii="Calibri" w:eastAsia="Times New Roman" w:hAnsi="Calibri" w:cs="Calibri"/>
          <w:color w:val="1C283D"/>
          <w:lang w:eastAsia="tr-TR"/>
        </w:rPr>
        <w:t> Kurum: Bakanlık merkez, taşra ve yurtdışı teşkilatı ile her tür ve derecedeki resmî, özel okul ve kurumlar ile diğer kurumları,</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ğ) </w:t>
      </w:r>
      <w:r w:rsidRPr="00BA0B2E">
        <w:rPr>
          <w:rFonts w:ascii="Calibri" w:eastAsia="Times New Roman" w:hAnsi="Calibri" w:cs="Calibri"/>
          <w:b/>
          <w:bCs/>
          <w:color w:val="1C283D"/>
          <w:lang w:eastAsia="tr-TR"/>
        </w:rPr>
        <w:t>(</w:t>
      </w:r>
      <w:proofErr w:type="gramStart"/>
      <w:r w:rsidRPr="00BA0B2E">
        <w:rPr>
          <w:rFonts w:ascii="Calibri" w:eastAsia="Times New Roman" w:hAnsi="Calibri" w:cs="Calibri"/>
          <w:b/>
          <w:bCs/>
          <w:color w:val="1C283D"/>
          <w:lang w:eastAsia="tr-TR"/>
        </w:rPr>
        <w:t>Değişik:RG</w:t>
      </w:r>
      <w:proofErr w:type="gramEnd"/>
      <w:r w:rsidRPr="00BA0B2E">
        <w:rPr>
          <w:rFonts w:ascii="Calibri" w:eastAsia="Times New Roman" w:hAnsi="Calibri" w:cs="Calibri"/>
          <w:b/>
          <w:bCs/>
          <w:color w:val="1C283D"/>
          <w:lang w:eastAsia="tr-TR"/>
        </w:rPr>
        <w:t>-22/2/2019-30694)</w:t>
      </w:r>
      <w:r w:rsidRPr="00BA0B2E">
        <w:rPr>
          <w:rFonts w:ascii="Calibri" w:eastAsia="Times New Roman" w:hAnsi="Calibri" w:cs="Calibri"/>
          <w:color w:val="1C283D"/>
          <w:lang w:eastAsia="tr-TR"/>
        </w:rPr>
        <w:t> Kurum tanıtım uygulamaları: Bakanlık kurumlarında kullanılan tabela, yönlendirme levhaları, isimlikler, basılı evrak; Atatürk Posteri, İstiklal Marşı ve Gençliğe Hitabe; logo, amblem, flama, tanıtıcı bayrak; taltife yönelik başarı, üstün başarı, ödül, hizmet şeref belgesi ve benzeri belgeler; araç, personel araç ve geçici görev araç kartı; tanıtım malzeme, sembol ve benzeri uygulamaları,</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 xml:space="preserve">h) Kurum tabelaları: Bakanlık kurumlarının adını taşıyan, üzerinde tanıtıcı, belirtici yazı, renk, açıklama ve </w:t>
      </w:r>
      <w:proofErr w:type="gramStart"/>
      <w:r w:rsidRPr="00BA0B2E">
        <w:rPr>
          <w:rFonts w:ascii="Calibri" w:eastAsia="Times New Roman" w:hAnsi="Calibri" w:cs="Calibri"/>
          <w:color w:val="1C283D"/>
          <w:lang w:eastAsia="tr-TR"/>
        </w:rPr>
        <w:t>logo</w:t>
      </w:r>
      <w:proofErr w:type="gramEnd"/>
      <w:r w:rsidRPr="00BA0B2E">
        <w:rPr>
          <w:rFonts w:ascii="Calibri" w:eastAsia="Times New Roman" w:hAnsi="Calibri" w:cs="Calibri"/>
          <w:color w:val="1C283D"/>
          <w:lang w:eastAsia="tr-TR"/>
        </w:rPr>
        <w:t xml:space="preserve"> bulunan tabelaları,</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ı) </w:t>
      </w:r>
      <w:r w:rsidRPr="00BA0B2E">
        <w:rPr>
          <w:rFonts w:ascii="Calibri" w:eastAsia="Times New Roman" w:hAnsi="Calibri" w:cs="Calibri"/>
          <w:b/>
          <w:bCs/>
          <w:color w:val="1C283D"/>
          <w:lang w:eastAsia="tr-TR"/>
        </w:rPr>
        <w:t>(</w:t>
      </w:r>
      <w:proofErr w:type="gramStart"/>
      <w:r w:rsidRPr="00BA0B2E">
        <w:rPr>
          <w:rFonts w:ascii="Calibri" w:eastAsia="Times New Roman" w:hAnsi="Calibri" w:cs="Calibri"/>
          <w:b/>
          <w:bCs/>
          <w:color w:val="1C283D"/>
          <w:lang w:eastAsia="tr-TR"/>
        </w:rPr>
        <w:t>Değişik:RG</w:t>
      </w:r>
      <w:proofErr w:type="gramEnd"/>
      <w:r w:rsidRPr="00BA0B2E">
        <w:rPr>
          <w:rFonts w:ascii="Calibri" w:eastAsia="Times New Roman" w:hAnsi="Calibri" w:cs="Calibri"/>
          <w:b/>
          <w:bCs/>
          <w:color w:val="1C283D"/>
          <w:lang w:eastAsia="tr-TR"/>
        </w:rPr>
        <w:t>-22/2/2019-30694)</w:t>
      </w:r>
      <w:r w:rsidRPr="00BA0B2E">
        <w:rPr>
          <w:rFonts w:ascii="Calibri" w:eastAsia="Times New Roman" w:hAnsi="Calibri" w:cs="Calibri"/>
          <w:color w:val="1C283D"/>
          <w:lang w:eastAsia="tr-TR"/>
        </w:rPr>
        <w:t xml:space="preserve"> Logo: Bakanlığın kitap, meşale, ortasında çember içinde Türk Bayrağı’nın Ay ve Yıldızı, çevresinde Türkiye Cumhuriyeti Millî Eğitim Bakanlığı’nın adı, tüm bunların çevresinde ise tarihteki bağımsız 16 büyük Türk Devleti’ </w:t>
      </w:r>
      <w:proofErr w:type="spellStart"/>
      <w:r w:rsidRPr="00BA0B2E">
        <w:rPr>
          <w:rFonts w:ascii="Calibri" w:eastAsia="Times New Roman" w:hAnsi="Calibri" w:cs="Calibri"/>
          <w:color w:val="1C283D"/>
          <w:lang w:eastAsia="tr-TR"/>
        </w:rPr>
        <w:t>ni</w:t>
      </w:r>
      <w:proofErr w:type="spellEnd"/>
      <w:r w:rsidRPr="00BA0B2E">
        <w:rPr>
          <w:rFonts w:ascii="Calibri" w:eastAsia="Times New Roman" w:hAnsi="Calibri" w:cs="Calibri"/>
          <w:color w:val="1C283D"/>
          <w:lang w:eastAsia="tr-TR"/>
        </w:rPr>
        <w:t xml:space="preserve"> simgeleyen 16 yıldızdan oluşan simgesini,</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i) Merkez teşkilatı: Bakanlık merkez teşkilatı birimlerini,</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j) Sembol: Yer, yön ve hizmetleri gösteren uluslararası simgesel işaretleri,</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 xml:space="preserve">k) Tanıtıcı bayrak: Bakanlık kurumlarını tanıtmak amacıyla kurum adının, kuruluş tarihinin, renginin, </w:t>
      </w:r>
      <w:proofErr w:type="gramStart"/>
      <w:r w:rsidRPr="00BA0B2E">
        <w:rPr>
          <w:rFonts w:ascii="Calibri" w:eastAsia="Times New Roman" w:hAnsi="Calibri" w:cs="Calibri"/>
          <w:color w:val="1C283D"/>
          <w:lang w:eastAsia="tr-TR"/>
        </w:rPr>
        <w:t>logo</w:t>
      </w:r>
      <w:proofErr w:type="gramEnd"/>
      <w:r w:rsidRPr="00BA0B2E">
        <w:rPr>
          <w:rFonts w:ascii="Calibri" w:eastAsia="Times New Roman" w:hAnsi="Calibri" w:cs="Calibri"/>
          <w:color w:val="1C283D"/>
          <w:lang w:eastAsia="tr-TR"/>
        </w:rPr>
        <w:t xml:space="preserve"> veya ambleminin yer aldığı, boyu eninin bir buçuk katı ölçüsünde yapılan özel bayrağı,</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lastRenderedPageBreak/>
        <w:t>l) Tanıtım malzemeleri: Bakanlık kurumlarında kullanılan kokart, rozet, forma, eşofman, takvim ve benzeri malzemeleri,</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m) Taşra teşkilatı: İl ve ilçe millî eğitim müdürlükleri,</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 xml:space="preserve">n) Yazı karakteri: Bir </w:t>
      </w:r>
      <w:proofErr w:type="spellStart"/>
      <w:r w:rsidRPr="00BA0B2E">
        <w:rPr>
          <w:rFonts w:ascii="Calibri" w:eastAsia="Times New Roman" w:hAnsi="Calibri" w:cs="Calibri"/>
          <w:color w:val="1C283D"/>
          <w:lang w:eastAsia="tr-TR"/>
        </w:rPr>
        <w:t>tipografik</w:t>
      </w:r>
      <w:proofErr w:type="spellEnd"/>
      <w:r w:rsidRPr="00BA0B2E">
        <w:rPr>
          <w:rFonts w:ascii="Calibri" w:eastAsia="Times New Roman" w:hAnsi="Calibri" w:cs="Calibri"/>
          <w:color w:val="1C283D"/>
          <w:lang w:eastAsia="tr-TR"/>
        </w:rPr>
        <w:t xml:space="preserve"> karakterin harfler, rakamlar, noktalama işaretleri ve diğer sembollerden oluşan dizisini,</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o) </w:t>
      </w:r>
      <w:r w:rsidRPr="00BA0B2E">
        <w:rPr>
          <w:rFonts w:ascii="Calibri" w:eastAsia="Times New Roman" w:hAnsi="Calibri" w:cs="Calibri"/>
          <w:b/>
          <w:bCs/>
          <w:color w:val="1C283D"/>
          <w:lang w:eastAsia="tr-TR"/>
        </w:rPr>
        <w:t>(</w:t>
      </w:r>
      <w:proofErr w:type="gramStart"/>
      <w:r w:rsidRPr="00BA0B2E">
        <w:rPr>
          <w:rFonts w:ascii="Calibri" w:eastAsia="Times New Roman" w:hAnsi="Calibri" w:cs="Calibri"/>
          <w:b/>
          <w:bCs/>
          <w:color w:val="1C283D"/>
          <w:lang w:eastAsia="tr-TR"/>
        </w:rPr>
        <w:t>Değişik:RG</w:t>
      </w:r>
      <w:proofErr w:type="gramEnd"/>
      <w:r w:rsidRPr="00BA0B2E">
        <w:rPr>
          <w:rFonts w:ascii="Calibri" w:eastAsia="Times New Roman" w:hAnsi="Calibri" w:cs="Calibri"/>
          <w:b/>
          <w:bCs/>
          <w:color w:val="1C283D"/>
          <w:lang w:eastAsia="tr-TR"/>
        </w:rPr>
        <w:t>-22/2/2019-30694)</w:t>
      </w:r>
      <w:r w:rsidRPr="00BA0B2E">
        <w:rPr>
          <w:rFonts w:ascii="Calibri" w:eastAsia="Times New Roman" w:hAnsi="Calibri" w:cs="Calibri"/>
          <w:color w:val="1C283D"/>
          <w:lang w:eastAsia="tr-TR"/>
        </w:rPr>
        <w:t> Yerleşim planı: Bakanlık kurumlarının yerleşim özelliği olan bölümlerini resim, şekil ve yazıyla ifade eden planı,</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ö) </w:t>
      </w:r>
      <w:r w:rsidRPr="00BA0B2E">
        <w:rPr>
          <w:rFonts w:ascii="Calibri" w:eastAsia="Times New Roman" w:hAnsi="Calibri" w:cs="Calibri"/>
          <w:b/>
          <w:bCs/>
          <w:color w:val="1C283D"/>
          <w:lang w:eastAsia="tr-TR"/>
        </w:rPr>
        <w:t>(</w:t>
      </w:r>
      <w:proofErr w:type="gramStart"/>
      <w:r w:rsidRPr="00BA0B2E">
        <w:rPr>
          <w:rFonts w:ascii="Calibri" w:eastAsia="Times New Roman" w:hAnsi="Calibri" w:cs="Calibri"/>
          <w:b/>
          <w:bCs/>
          <w:color w:val="1C283D"/>
          <w:lang w:eastAsia="tr-TR"/>
        </w:rPr>
        <w:t>Değişik:RG</w:t>
      </w:r>
      <w:proofErr w:type="gramEnd"/>
      <w:r w:rsidRPr="00BA0B2E">
        <w:rPr>
          <w:rFonts w:ascii="Calibri" w:eastAsia="Times New Roman" w:hAnsi="Calibri" w:cs="Calibri"/>
          <w:b/>
          <w:bCs/>
          <w:color w:val="1C283D"/>
          <w:lang w:eastAsia="tr-TR"/>
        </w:rPr>
        <w:t>-22/2/2019-30694)</w:t>
      </w:r>
      <w:r w:rsidRPr="00BA0B2E">
        <w:rPr>
          <w:rFonts w:ascii="Calibri" w:eastAsia="Times New Roman" w:hAnsi="Calibri" w:cs="Calibri"/>
          <w:color w:val="1C283D"/>
          <w:lang w:eastAsia="tr-TR"/>
        </w:rPr>
        <w:t> Yerleşke (</w:t>
      </w:r>
      <w:proofErr w:type="spellStart"/>
      <w:r w:rsidRPr="00BA0B2E">
        <w:rPr>
          <w:rFonts w:ascii="Calibri" w:eastAsia="Times New Roman" w:hAnsi="Calibri" w:cs="Calibri"/>
          <w:color w:val="1C283D"/>
          <w:lang w:eastAsia="tr-TR"/>
        </w:rPr>
        <w:t>kampüs</w:t>
      </w:r>
      <w:proofErr w:type="spellEnd"/>
      <w:r w:rsidRPr="00BA0B2E">
        <w:rPr>
          <w:rFonts w:ascii="Calibri" w:eastAsia="Times New Roman" w:hAnsi="Calibri" w:cs="Calibri"/>
          <w:color w:val="1C283D"/>
          <w:lang w:eastAsia="tr-TR"/>
        </w:rPr>
        <w:t>): İçerisinde farklı tür ve derecede okul ve kurum bulunan kurumların alan ve yapılarının tümünü,</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p) Yönlendirme tabelaları: Bakanlık kurumlarının yerleşiminde yer alan birimleri, bölümleri ve katları gösteren tabelaları</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gramStart"/>
      <w:r w:rsidRPr="00BA0B2E">
        <w:rPr>
          <w:rFonts w:ascii="Calibri" w:eastAsia="Times New Roman" w:hAnsi="Calibri" w:cs="Calibri"/>
          <w:color w:val="1C283D"/>
          <w:lang w:eastAsia="tr-TR"/>
        </w:rPr>
        <w:t>ifade</w:t>
      </w:r>
      <w:proofErr w:type="gramEnd"/>
      <w:r w:rsidRPr="00BA0B2E">
        <w:rPr>
          <w:rFonts w:ascii="Calibri" w:eastAsia="Times New Roman" w:hAnsi="Calibri" w:cs="Calibri"/>
          <w:color w:val="1C283D"/>
          <w:lang w:eastAsia="tr-TR"/>
        </w:rPr>
        <w:t xml:space="preserve"> eder.</w:t>
      </w:r>
    </w:p>
    <w:p w:rsidR="00BA0B2E" w:rsidRPr="00BA0B2E" w:rsidRDefault="00BA0B2E" w:rsidP="00BA0B2E">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İKİNCİ BÖLÜM</w:t>
      </w:r>
    </w:p>
    <w:p w:rsidR="00BA0B2E" w:rsidRPr="00BA0B2E" w:rsidRDefault="00BA0B2E" w:rsidP="00BA0B2E">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Kurum, Yönlendirme ve Adlandırma Tabelaları</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Kurum tabelaları</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MADDE 5 –</w:t>
      </w:r>
      <w:r w:rsidRPr="00BA0B2E">
        <w:rPr>
          <w:rFonts w:ascii="Calibri" w:eastAsia="Times New Roman" w:hAnsi="Calibri" w:cs="Calibri"/>
          <w:color w:val="1C283D"/>
          <w:lang w:eastAsia="tr-TR"/>
        </w:rPr>
        <w:t> (1) Bu tabelalarda kurum kuruluş adları;</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a) Bakanlık merkez teşkilatı ile taşra teşkilatından il veya ilçe millî eğitim müdürlükleri altın sarısı,</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b) Okul öncesi eğitim kurumlarında pembe,</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c) İlköğretim kurumlarında mavi,</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ç) Ortaöğretim kurumlarında sarı,</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d) </w:t>
      </w:r>
      <w:r w:rsidRPr="00BA0B2E">
        <w:rPr>
          <w:rFonts w:ascii="Calibri" w:eastAsia="Times New Roman" w:hAnsi="Calibri" w:cs="Calibri"/>
          <w:b/>
          <w:bCs/>
          <w:color w:val="1C283D"/>
          <w:lang w:eastAsia="tr-TR"/>
        </w:rPr>
        <w:t>(</w:t>
      </w:r>
      <w:proofErr w:type="gramStart"/>
      <w:r w:rsidRPr="00BA0B2E">
        <w:rPr>
          <w:rFonts w:ascii="Calibri" w:eastAsia="Times New Roman" w:hAnsi="Calibri" w:cs="Calibri"/>
          <w:b/>
          <w:bCs/>
          <w:color w:val="1C283D"/>
          <w:lang w:eastAsia="tr-TR"/>
        </w:rPr>
        <w:t>Değişik:RG</w:t>
      </w:r>
      <w:proofErr w:type="gramEnd"/>
      <w:r w:rsidRPr="00BA0B2E">
        <w:rPr>
          <w:rFonts w:ascii="Calibri" w:eastAsia="Times New Roman" w:hAnsi="Calibri" w:cs="Calibri"/>
          <w:b/>
          <w:bCs/>
          <w:color w:val="1C283D"/>
          <w:lang w:eastAsia="tr-TR"/>
        </w:rPr>
        <w:t>-22/2/2019-30694)</w:t>
      </w:r>
      <w:r w:rsidRPr="00BA0B2E">
        <w:rPr>
          <w:rFonts w:ascii="Calibri" w:eastAsia="Times New Roman" w:hAnsi="Calibri" w:cs="Calibri"/>
          <w:color w:val="1C283D"/>
          <w:lang w:eastAsia="tr-TR"/>
        </w:rPr>
        <w:t> Hayat boyu öğrenme kurumları, rehberlik araştırma merkezleri, bilim sanat merkezleri, hizmet içi eğitim kurumları, öğretmenevi ve akşam sanat okulları, tesis ve kamp merkezleri, basım ve yayınevleri ile 8/2/2007 tarihli ve 5580 sayılı Özel Öğretim Kurumları Kanunu kapsamında açılan kurumlarda yeşil zemin üzerine siyah renkte temel büyük harflerle Türkçe yazılır.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(2) Bakanlık logosu orantılı bir şekilde bütün tabelaların sol tarafına yerleştirilir. Özel isimli okul ve kurum tabelalarında, il, ilçe adlarından sonra gelmek üzere sırasıyla özel isim, okulun türü ve derecesi yazılır.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(3) </w:t>
      </w:r>
      <w:r w:rsidRPr="00BA0B2E">
        <w:rPr>
          <w:rFonts w:ascii="Calibri" w:eastAsia="Times New Roman" w:hAnsi="Calibri" w:cs="Calibri"/>
          <w:b/>
          <w:bCs/>
          <w:color w:val="1C283D"/>
          <w:lang w:eastAsia="tr-TR"/>
        </w:rPr>
        <w:t>(</w:t>
      </w:r>
      <w:proofErr w:type="gramStart"/>
      <w:r w:rsidRPr="00BA0B2E">
        <w:rPr>
          <w:rFonts w:ascii="Calibri" w:eastAsia="Times New Roman" w:hAnsi="Calibri" w:cs="Calibri"/>
          <w:b/>
          <w:bCs/>
          <w:color w:val="1C283D"/>
          <w:lang w:eastAsia="tr-TR"/>
        </w:rPr>
        <w:t>Değişik:RG</w:t>
      </w:r>
      <w:proofErr w:type="gramEnd"/>
      <w:r w:rsidRPr="00BA0B2E">
        <w:rPr>
          <w:rFonts w:ascii="Calibri" w:eastAsia="Times New Roman" w:hAnsi="Calibri" w:cs="Calibri"/>
          <w:b/>
          <w:bCs/>
          <w:color w:val="1C283D"/>
          <w:lang w:eastAsia="tr-TR"/>
        </w:rPr>
        <w:t>-22/2/2019-30694) </w:t>
      </w:r>
      <w:r w:rsidRPr="00BA0B2E">
        <w:rPr>
          <w:rFonts w:ascii="Calibri" w:eastAsia="Times New Roman" w:hAnsi="Calibri" w:cs="Calibri"/>
          <w:color w:val="1C283D"/>
          <w:lang w:eastAsia="tr-TR"/>
        </w:rPr>
        <w:t>Özel okul tabelalarında, okulun adının önünde “özel” ifadesine yer verilir ve resmî adının dışında başka bir isim kullanılamaz.</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(4) Okulların durumlarına göre tabelaları, erkek veya kız kelimesi de ilave edilerek yazılabilir.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(5) Azınlık okullarının tabelaları, okulun özel adına, türü ve derecesi ile azınlık adına yer verilerek Türk alfabesiyle yazılır. Yabancı </w:t>
      </w:r>
      <w:r w:rsidRPr="00BA0B2E">
        <w:rPr>
          <w:rFonts w:ascii="Calibri" w:eastAsia="Times New Roman" w:hAnsi="Calibri" w:cs="Calibri"/>
          <w:b/>
          <w:bCs/>
          <w:color w:val="1C283D"/>
          <w:lang w:eastAsia="tr-TR"/>
        </w:rPr>
        <w:t xml:space="preserve">(Ek </w:t>
      </w:r>
      <w:proofErr w:type="gramStart"/>
      <w:r w:rsidRPr="00BA0B2E">
        <w:rPr>
          <w:rFonts w:ascii="Calibri" w:eastAsia="Times New Roman" w:hAnsi="Calibri" w:cs="Calibri"/>
          <w:b/>
          <w:bCs/>
          <w:color w:val="1C283D"/>
          <w:lang w:eastAsia="tr-TR"/>
        </w:rPr>
        <w:t>ibare:RG</w:t>
      </w:r>
      <w:proofErr w:type="gramEnd"/>
      <w:r w:rsidRPr="00BA0B2E">
        <w:rPr>
          <w:rFonts w:ascii="Calibri" w:eastAsia="Times New Roman" w:hAnsi="Calibri" w:cs="Calibri"/>
          <w:b/>
          <w:bCs/>
          <w:color w:val="1C283D"/>
          <w:lang w:eastAsia="tr-TR"/>
        </w:rPr>
        <w:t>-22/2/2019-30694) </w:t>
      </w:r>
      <w:r w:rsidRPr="00BA0B2E">
        <w:rPr>
          <w:rFonts w:ascii="Calibri" w:eastAsia="Times New Roman" w:hAnsi="Calibri" w:cs="Calibri"/>
          <w:color w:val="1C283D"/>
          <w:u w:val="single"/>
          <w:lang w:eastAsia="tr-TR"/>
        </w:rPr>
        <w:t>ve milletlerarası</w:t>
      </w:r>
      <w:r w:rsidRPr="00BA0B2E">
        <w:rPr>
          <w:rFonts w:ascii="Calibri" w:eastAsia="Times New Roman" w:hAnsi="Calibri" w:cs="Calibri"/>
          <w:color w:val="1C283D"/>
          <w:lang w:eastAsia="tr-TR"/>
        </w:rPr>
        <w:t> okulların özel adları, kendi imlalarıyla yazılır ve altına okulun ait olduğu millet adı ile birlikte okulun türü ve derecesi ilave edilir.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(6) Tabelalar, yaklaşık 50 metre uzaklıktan okunabilecek netlikte, ebatları binanın büyüklüğü ile orantılı ve mimari özelliğine uygun, iklim şartlarına dayanabilir malzemeden, ışıklı veya ışıksız olarak yapılır. Tarihi özelliği bulunan tabelalar korunur.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 xml:space="preserve">(7) Tabelalara binaların ana giriş kapısının sol yanında yer verilir. Giriş gölgeliği bulunan binalarda ise tabelalar, gölgelik alnına uygulanır. Bu mümkün olmadığı takdirde bina ana giriş kapısı esas alınarak uygun bir yere yerleştirilebileceği gibi, ebadında belirlenen oranlar dikkate alınarak da, renk, </w:t>
      </w:r>
      <w:proofErr w:type="gramStart"/>
      <w:r w:rsidRPr="00BA0B2E">
        <w:rPr>
          <w:rFonts w:ascii="Calibri" w:eastAsia="Times New Roman" w:hAnsi="Calibri" w:cs="Calibri"/>
          <w:color w:val="1C283D"/>
          <w:lang w:eastAsia="tr-TR"/>
        </w:rPr>
        <w:t>logo</w:t>
      </w:r>
      <w:proofErr w:type="gramEnd"/>
      <w:r w:rsidRPr="00BA0B2E">
        <w:rPr>
          <w:rFonts w:ascii="Calibri" w:eastAsia="Times New Roman" w:hAnsi="Calibri" w:cs="Calibri"/>
          <w:color w:val="1C283D"/>
          <w:lang w:eastAsia="tr-TR"/>
        </w:rPr>
        <w:t xml:space="preserve"> ve yazı özellikleri bozulmadan değişiklikler yapılabilir ve okulun özelliğine göre ikinci bir tabela da asılabilir.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 xml:space="preserve">(8) İl, ilçe, okul, kurum ve kuruluş adları, kılavuzdaki örneklerde gösterildiği gibi </w:t>
      </w:r>
      <w:proofErr w:type="gramStart"/>
      <w:r w:rsidRPr="00BA0B2E">
        <w:rPr>
          <w:rFonts w:ascii="Calibri" w:eastAsia="Times New Roman" w:hAnsi="Calibri" w:cs="Calibri"/>
          <w:color w:val="1C283D"/>
          <w:lang w:eastAsia="tr-TR"/>
        </w:rPr>
        <w:t>logonun</w:t>
      </w:r>
      <w:proofErr w:type="gramEnd"/>
      <w:r w:rsidRPr="00BA0B2E">
        <w:rPr>
          <w:rFonts w:ascii="Calibri" w:eastAsia="Times New Roman" w:hAnsi="Calibri" w:cs="Calibri"/>
          <w:color w:val="1C283D"/>
          <w:lang w:eastAsia="tr-TR"/>
        </w:rPr>
        <w:t xml:space="preserve"> sağında yer alır.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(9) Kurumların, bünyesinde bulunan okul türü ve uygulanan eğitim alan/dal ve programlarının belirtildiği tabelalar da kullanılabilir. Bu tabelalara ana giriş kapısının sağ tarafında ayrıca yer verilir. Bu tabelaların boyutları kurum tabelasının boyutları ile orantılı olur.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(10) Yerleşke özelliği taşıyan kurumların bahçe girişinin uygun bir yerine kurumun bölüm ve birimlerini belirten yerleşim planı konulur.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lastRenderedPageBreak/>
        <w:t>(11) Yerleşke özelliği taşıyan kurumların ana giriş ( bahçe) kapısında kullanılan tabelaların zemin rengi yerleşim bünyesinde bulunan kurumların renklerinden birisi olarak o kurum tarafından belirlenir veya Bakanlığın tabela renginde düzenlenir.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 xml:space="preserve">(12) Tabelalarda </w:t>
      </w:r>
      <w:proofErr w:type="gramStart"/>
      <w:r w:rsidRPr="00BA0B2E">
        <w:rPr>
          <w:rFonts w:ascii="Calibri" w:eastAsia="Times New Roman" w:hAnsi="Calibri" w:cs="Calibri"/>
          <w:color w:val="1C283D"/>
          <w:lang w:eastAsia="tr-TR"/>
        </w:rPr>
        <w:t>logo</w:t>
      </w:r>
      <w:proofErr w:type="gramEnd"/>
      <w:r w:rsidRPr="00BA0B2E">
        <w:rPr>
          <w:rFonts w:ascii="Calibri" w:eastAsia="Times New Roman" w:hAnsi="Calibri" w:cs="Calibri"/>
          <w:color w:val="1C283D"/>
          <w:lang w:eastAsia="tr-TR"/>
        </w:rPr>
        <w:t xml:space="preserve"> ve yazı dışında başka unsurlara yer verilmez.</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(13) </w:t>
      </w:r>
      <w:r w:rsidRPr="00BA0B2E">
        <w:rPr>
          <w:rFonts w:ascii="Calibri" w:eastAsia="Times New Roman" w:hAnsi="Calibri" w:cs="Calibri"/>
          <w:b/>
          <w:bCs/>
          <w:color w:val="1C283D"/>
          <w:lang w:eastAsia="tr-TR"/>
        </w:rPr>
        <w:t>(</w:t>
      </w:r>
      <w:proofErr w:type="gramStart"/>
      <w:r w:rsidRPr="00BA0B2E">
        <w:rPr>
          <w:rFonts w:ascii="Calibri" w:eastAsia="Times New Roman" w:hAnsi="Calibri" w:cs="Calibri"/>
          <w:b/>
          <w:bCs/>
          <w:color w:val="1C283D"/>
          <w:lang w:eastAsia="tr-TR"/>
        </w:rPr>
        <w:t>Mülga:RG</w:t>
      </w:r>
      <w:proofErr w:type="gramEnd"/>
      <w:r w:rsidRPr="00BA0B2E">
        <w:rPr>
          <w:rFonts w:ascii="Calibri" w:eastAsia="Times New Roman" w:hAnsi="Calibri" w:cs="Calibri"/>
          <w:b/>
          <w:bCs/>
          <w:color w:val="1C283D"/>
          <w:lang w:eastAsia="tr-TR"/>
        </w:rPr>
        <w:t>-22/2/2019-30694)</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Yönlendirme tabelaları</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MADDE 6 –</w:t>
      </w:r>
      <w:r w:rsidRPr="00BA0B2E">
        <w:rPr>
          <w:rFonts w:ascii="Calibri" w:eastAsia="Times New Roman" w:hAnsi="Calibri" w:cs="Calibri"/>
          <w:color w:val="1C283D"/>
          <w:lang w:eastAsia="tr-TR"/>
        </w:rPr>
        <w:t> (1) Bakanlık kurumlarının yerleşimindeki; birimi, bölümü, katları gösteren tabelalarda, </w:t>
      </w:r>
      <w:r w:rsidRPr="00BA0B2E">
        <w:rPr>
          <w:rFonts w:ascii="Calibri" w:eastAsia="Times New Roman" w:hAnsi="Calibri" w:cs="Calibri"/>
          <w:b/>
          <w:bCs/>
          <w:color w:val="1C283D"/>
          <w:lang w:eastAsia="tr-TR"/>
        </w:rPr>
        <w:t xml:space="preserve">(Değişik </w:t>
      </w:r>
      <w:proofErr w:type="gramStart"/>
      <w:r w:rsidRPr="00BA0B2E">
        <w:rPr>
          <w:rFonts w:ascii="Calibri" w:eastAsia="Times New Roman" w:hAnsi="Calibri" w:cs="Calibri"/>
          <w:b/>
          <w:bCs/>
          <w:color w:val="1C283D"/>
          <w:lang w:eastAsia="tr-TR"/>
        </w:rPr>
        <w:t>ibare:RG</w:t>
      </w:r>
      <w:proofErr w:type="gramEnd"/>
      <w:r w:rsidRPr="00BA0B2E">
        <w:rPr>
          <w:rFonts w:ascii="Calibri" w:eastAsia="Times New Roman" w:hAnsi="Calibri" w:cs="Calibri"/>
          <w:b/>
          <w:bCs/>
          <w:color w:val="1C283D"/>
          <w:lang w:eastAsia="tr-TR"/>
        </w:rPr>
        <w:t>-22/2/2019-30694) </w:t>
      </w:r>
      <w:r w:rsidRPr="00BA0B2E">
        <w:rPr>
          <w:rFonts w:ascii="Calibri" w:eastAsia="Times New Roman" w:hAnsi="Calibri" w:cs="Calibri"/>
          <w:color w:val="1C283D"/>
          <w:u w:val="single"/>
          <w:lang w:eastAsia="tr-TR"/>
        </w:rPr>
        <w:t>tasarlanmış</w:t>
      </w:r>
      <w:r w:rsidRPr="00BA0B2E">
        <w:rPr>
          <w:rFonts w:ascii="Calibri" w:eastAsia="Times New Roman" w:hAnsi="Calibri" w:cs="Calibri"/>
          <w:color w:val="1C283D"/>
          <w:lang w:eastAsia="tr-TR"/>
        </w:rPr>
        <w:t> logoya tabelanın solunda yer verilir. Logoda, yazı meşale alevine bloktur. Yön gösteren oklar sağ tarafta yer alır. Bu tabelalar, kurumlar için belirlenen zemin rengine göre düzenlenir.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Adlandırma tabelaları</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gramStart"/>
      <w:r w:rsidRPr="00BA0B2E">
        <w:rPr>
          <w:rFonts w:ascii="Calibri" w:eastAsia="Times New Roman" w:hAnsi="Calibri" w:cs="Calibri"/>
          <w:b/>
          <w:bCs/>
          <w:color w:val="1C283D"/>
          <w:lang w:eastAsia="tr-TR"/>
        </w:rPr>
        <w:t>MADDE 7 –</w:t>
      </w:r>
      <w:r w:rsidRPr="00BA0B2E">
        <w:rPr>
          <w:rFonts w:ascii="Calibri" w:eastAsia="Times New Roman" w:hAnsi="Calibri" w:cs="Calibri"/>
          <w:color w:val="1C283D"/>
          <w:lang w:eastAsia="tr-TR"/>
        </w:rPr>
        <w:t xml:space="preserve"> (1) Bakanlık kurumlarında görevli olanların odaları ile derslik, atölye, pansiyon, spor salonu, toplantı odası, öğretmenler odası, kütüphane, </w:t>
      </w:r>
      <w:proofErr w:type="spellStart"/>
      <w:r w:rsidRPr="00BA0B2E">
        <w:rPr>
          <w:rFonts w:ascii="Calibri" w:eastAsia="Times New Roman" w:hAnsi="Calibri" w:cs="Calibri"/>
          <w:color w:val="1C283D"/>
          <w:lang w:eastAsia="tr-TR"/>
        </w:rPr>
        <w:t>laboratuvar</w:t>
      </w:r>
      <w:proofErr w:type="spellEnd"/>
      <w:r w:rsidRPr="00BA0B2E">
        <w:rPr>
          <w:rFonts w:ascii="Calibri" w:eastAsia="Times New Roman" w:hAnsi="Calibri" w:cs="Calibri"/>
          <w:color w:val="1C283D"/>
          <w:lang w:eastAsia="tr-TR"/>
        </w:rPr>
        <w:t xml:space="preserve"> ve benzeri bölümlerin kapı girişlerinde yer alan tabelalar; ilgili bölüm/oda/sınıf kapısı koridora ve sol tarafa açılıyorsa kapının sağına, kapı koridora sağ tarafa açılıyorsa, kapının sol tarafına yüzeyle orantılı olarak yazım kurallarına uygun ve büyük temel harflerle yazılarak monte edilir. </w:t>
      </w:r>
      <w:proofErr w:type="gramEnd"/>
      <w:r w:rsidRPr="00BA0B2E">
        <w:rPr>
          <w:rFonts w:ascii="Calibri" w:eastAsia="Times New Roman" w:hAnsi="Calibri" w:cs="Calibri"/>
          <w:color w:val="1C283D"/>
          <w:lang w:eastAsia="tr-TR"/>
        </w:rPr>
        <w:t>Tabelalar, kapı girişlerinin uygun olmadığı durumlarda uygun olan yerlere de konulabilir. Aynı bölüm veya oda farklı kişilerce ya da farklı faaliyetler için kullanılıyorsa tabelalar alt alta gelecek şekilde yerleştirilir.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(2) Sınıf tabelalarında rakam kullanılarak sınıf düzeyi belirtilir. Bir sınıfın birden fazla şubesinin bulunduğu durumlarda, rakamın yanında alfabetik sıra takip edilerek büyük temel harflere de yer verilir.</w:t>
      </w:r>
    </w:p>
    <w:p w:rsidR="00BA0B2E" w:rsidRPr="00BA0B2E" w:rsidRDefault="00BA0B2E" w:rsidP="00BA0B2E">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ÜÇÜNCÜ BÖLÜM</w:t>
      </w:r>
    </w:p>
    <w:p w:rsidR="00BA0B2E" w:rsidRPr="00BA0B2E" w:rsidRDefault="00BA0B2E" w:rsidP="00BA0B2E">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İstiklal Marşı, Atatürk Posteri, Gençliğe Hitabe, Logo,</w:t>
      </w:r>
    </w:p>
    <w:p w:rsidR="00BA0B2E" w:rsidRPr="00BA0B2E" w:rsidRDefault="00BA0B2E" w:rsidP="00BA0B2E">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Flama, Tanıtıcı Bayrak, Kurum Tanıtım Uygulamaları,</w:t>
      </w:r>
    </w:p>
    <w:p w:rsidR="00BA0B2E" w:rsidRPr="00BA0B2E" w:rsidRDefault="00BA0B2E" w:rsidP="00BA0B2E">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Tanıtım Malzemeleri ve Semboller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Atatürk Posteri, İstiklal Marşı ve Gençliğe Hitabe tabloları</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MADDE 8 – </w:t>
      </w:r>
      <w:r w:rsidRPr="00BA0B2E">
        <w:rPr>
          <w:rFonts w:ascii="Calibri" w:eastAsia="Times New Roman" w:hAnsi="Calibri" w:cs="Calibri"/>
          <w:color w:val="1C283D"/>
          <w:lang w:eastAsia="tr-TR"/>
        </w:rPr>
        <w:t>(1) Her tür kurumda kullanılan; Atatürk Posteri tablosunda, Atatürk fotoğrafının altında "Mustafa Kemal Atatürk" yazısı ve "1881-1938" tarihleri yer alır.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(2) İstiklal Marşı tablosunda, metnin üst tarafında dalgalanan Türk Bayrağı bulunur. Amblemde yer alan meşale alevi metnin üzerinde filigran olarak yer alır.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(3) Gençliğe Hitabe tablosunda metnin üst tarafında Atatürk resmî bulunur. Amblemde yer alan meşale alevi metnin üzerinde filigran olarak yer alır.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Logo ve amblem</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MADDE 9 –</w:t>
      </w:r>
      <w:r w:rsidRPr="00BA0B2E">
        <w:rPr>
          <w:rFonts w:ascii="Calibri" w:eastAsia="Times New Roman" w:hAnsi="Calibri" w:cs="Calibri"/>
          <w:color w:val="1C283D"/>
          <w:lang w:eastAsia="tr-TR"/>
        </w:rPr>
        <w:t> (1) </w:t>
      </w:r>
      <w:r w:rsidRPr="00BA0B2E">
        <w:rPr>
          <w:rFonts w:ascii="Calibri" w:eastAsia="Times New Roman" w:hAnsi="Calibri" w:cs="Calibri"/>
          <w:b/>
          <w:bCs/>
          <w:color w:val="1C283D"/>
          <w:lang w:eastAsia="tr-TR"/>
        </w:rPr>
        <w:t>(</w:t>
      </w:r>
      <w:proofErr w:type="gramStart"/>
      <w:r w:rsidRPr="00BA0B2E">
        <w:rPr>
          <w:rFonts w:ascii="Calibri" w:eastAsia="Times New Roman" w:hAnsi="Calibri" w:cs="Calibri"/>
          <w:b/>
          <w:bCs/>
          <w:color w:val="1C283D"/>
          <w:lang w:eastAsia="tr-TR"/>
        </w:rPr>
        <w:t>Değişik:RG</w:t>
      </w:r>
      <w:proofErr w:type="gramEnd"/>
      <w:r w:rsidRPr="00BA0B2E">
        <w:rPr>
          <w:rFonts w:ascii="Calibri" w:eastAsia="Times New Roman" w:hAnsi="Calibri" w:cs="Calibri"/>
          <w:b/>
          <w:bCs/>
          <w:color w:val="1C283D"/>
          <w:lang w:eastAsia="tr-TR"/>
        </w:rPr>
        <w:t>-22/2/2019-30694)</w:t>
      </w:r>
      <w:r w:rsidRPr="00BA0B2E">
        <w:rPr>
          <w:rFonts w:ascii="Calibri" w:eastAsia="Times New Roman" w:hAnsi="Calibri" w:cs="Calibri"/>
          <w:color w:val="1C283D"/>
          <w:lang w:eastAsia="tr-TR"/>
        </w:rPr>
        <w:t> Bakanlık kurumlarında kullanılan Bakanlık logosu tam bir daire şeklindedir. Dairenin tam ortasında sayfaları açılmış kitap, meşale, ortasında çember içinde Türk Bayrağı’nın Ay ve Yıldızı, çevresinde daire şeklinde “TÜRKİYE CUMHURİYETİ MİLLÎ EĞİTİM BAKANLIĞI” yazısı, tüm bunların çevresinde ise tarihteki bağımsız 16 büyük Türk Devleti’ni simgeleyen 16 yıldız yer alır. Logonun daire zemininin beyaz; kitap, meşale alevi, ay yıldız, yıldızlar ve yazıların kırmızı renkte olması esastır. Bunun dışındaki kullanım renkleri Bakanlıkça hazırlanan kılavuzda belirtilir. Bakanlık logosu her türlü kurum tanıtım uygulamalarında kullanılır. Logo uygulamalarında kurum renklerine yer verilebilir.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(2) </w:t>
      </w:r>
      <w:r w:rsidRPr="00BA0B2E">
        <w:rPr>
          <w:rFonts w:ascii="Calibri" w:eastAsia="Times New Roman" w:hAnsi="Calibri" w:cs="Calibri"/>
          <w:b/>
          <w:bCs/>
          <w:color w:val="1C283D"/>
          <w:lang w:eastAsia="tr-TR"/>
        </w:rPr>
        <w:t>(</w:t>
      </w:r>
      <w:proofErr w:type="gramStart"/>
      <w:r w:rsidRPr="00BA0B2E">
        <w:rPr>
          <w:rFonts w:ascii="Calibri" w:eastAsia="Times New Roman" w:hAnsi="Calibri" w:cs="Calibri"/>
          <w:b/>
          <w:bCs/>
          <w:color w:val="1C283D"/>
          <w:lang w:eastAsia="tr-TR"/>
        </w:rPr>
        <w:t>Değişik:RG</w:t>
      </w:r>
      <w:proofErr w:type="gramEnd"/>
      <w:r w:rsidRPr="00BA0B2E">
        <w:rPr>
          <w:rFonts w:ascii="Calibri" w:eastAsia="Times New Roman" w:hAnsi="Calibri" w:cs="Calibri"/>
          <w:b/>
          <w:bCs/>
          <w:color w:val="1C283D"/>
          <w:lang w:eastAsia="tr-TR"/>
        </w:rPr>
        <w:t>-22/2/2019-30694)</w:t>
      </w:r>
      <w:r w:rsidRPr="00BA0B2E">
        <w:rPr>
          <w:rFonts w:ascii="Calibri" w:eastAsia="Times New Roman" w:hAnsi="Calibri" w:cs="Calibri"/>
          <w:color w:val="1C283D"/>
          <w:lang w:eastAsia="tr-TR"/>
        </w:rPr>
        <w:t> Bakanlık amblemi kitap, meşale, ortasında çember içinde Türk Bayrağı’nın Ay ve Yıldızı, çevresinde tarihteki bağımsız 16 büyük Türk Devleti’ni simgeleyen 16 yıldızdan oluşur.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 xml:space="preserve">(3) Bakanlık </w:t>
      </w:r>
      <w:proofErr w:type="gramStart"/>
      <w:r w:rsidRPr="00BA0B2E">
        <w:rPr>
          <w:rFonts w:ascii="Calibri" w:eastAsia="Times New Roman" w:hAnsi="Calibri" w:cs="Calibri"/>
          <w:color w:val="1C283D"/>
          <w:lang w:eastAsia="tr-TR"/>
        </w:rPr>
        <w:t>logo</w:t>
      </w:r>
      <w:proofErr w:type="gramEnd"/>
      <w:r w:rsidRPr="00BA0B2E">
        <w:rPr>
          <w:rFonts w:ascii="Calibri" w:eastAsia="Times New Roman" w:hAnsi="Calibri" w:cs="Calibri"/>
          <w:color w:val="1C283D"/>
          <w:lang w:eastAsia="tr-TR"/>
        </w:rPr>
        <w:t xml:space="preserve"> ve amblemi ile birlikte kurumların özelliklerine uygun logo ve amblemlere de yer verilebilir.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 xml:space="preserve">(4) Bakanlık </w:t>
      </w:r>
      <w:proofErr w:type="gramStart"/>
      <w:r w:rsidRPr="00BA0B2E">
        <w:rPr>
          <w:rFonts w:ascii="Calibri" w:eastAsia="Times New Roman" w:hAnsi="Calibri" w:cs="Calibri"/>
          <w:color w:val="1C283D"/>
          <w:lang w:eastAsia="tr-TR"/>
        </w:rPr>
        <w:t>logo</w:t>
      </w:r>
      <w:proofErr w:type="gramEnd"/>
      <w:r w:rsidRPr="00BA0B2E">
        <w:rPr>
          <w:rFonts w:ascii="Calibri" w:eastAsia="Times New Roman" w:hAnsi="Calibri" w:cs="Calibri"/>
          <w:color w:val="1C283D"/>
          <w:lang w:eastAsia="tr-TR"/>
        </w:rPr>
        <w:t xml:space="preserve"> ve amblemini bağlı kuruluşlar ile özel öğrenci yurtları da kullanır.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Flama</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MADDE 10 –</w:t>
      </w:r>
      <w:r w:rsidRPr="00BA0B2E">
        <w:rPr>
          <w:rFonts w:ascii="Calibri" w:eastAsia="Times New Roman" w:hAnsi="Calibri" w:cs="Calibri"/>
          <w:color w:val="1C283D"/>
          <w:lang w:eastAsia="tr-TR"/>
        </w:rPr>
        <w:t xml:space="preserve"> (1) Bakanlığın kurumlarını temsil eden flamalar atlas kumaştan yapılır. Flamanın dış yüzü Türk bayrağı rengindedir. Dış yüzün göndere temas eden üst köşesinde </w:t>
      </w:r>
      <w:proofErr w:type="gramStart"/>
      <w:r w:rsidRPr="00BA0B2E">
        <w:rPr>
          <w:rFonts w:ascii="Calibri" w:eastAsia="Times New Roman" w:hAnsi="Calibri" w:cs="Calibri"/>
          <w:color w:val="1C283D"/>
          <w:lang w:eastAsia="tr-TR"/>
        </w:rPr>
        <w:t>logo</w:t>
      </w:r>
      <w:proofErr w:type="gramEnd"/>
      <w:r w:rsidRPr="00BA0B2E">
        <w:rPr>
          <w:rFonts w:ascii="Calibri" w:eastAsia="Times New Roman" w:hAnsi="Calibri" w:cs="Calibri"/>
          <w:color w:val="1C283D"/>
          <w:lang w:eastAsia="tr-TR"/>
        </w:rPr>
        <w:t xml:space="preserve">/amblemin yanı sıra okulun adı ve miladi tarihle okul/kurumun tesis tarihi siyah renkte temel büyük harflerle yazılır. Flamaların iç yüzünde Bakanlığın flama rengini temsil eden açık mavi renk ile kurum rengi dik üçgen </w:t>
      </w:r>
      <w:r w:rsidRPr="00BA0B2E">
        <w:rPr>
          <w:rFonts w:ascii="Calibri" w:eastAsia="Times New Roman" w:hAnsi="Calibri" w:cs="Calibri"/>
          <w:color w:val="1C283D"/>
          <w:lang w:eastAsia="tr-TR"/>
        </w:rPr>
        <w:lastRenderedPageBreak/>
        <w:t>şeklinde paylaşımlı olarak yer alır. Bakanlığı temsil eden flamanın her iki yüzünde de flama rengini temsil eden açık mavi renk kullanılır.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Tanıtıcı bayrak</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MADDE 11 –</w:t>
      </w:r>
      <w:r w:rsidRPr="00BA0B2E">
        <w:rPr>
          <w:rFonts w:ascii="Calibri" w:eastAsia="Times New Roman" w:hAnsi="Calibri" w:cs="Calibri"/>
          <w:color w:val="1C283D"/>
          <w:lang w:eastAsia="tr-TR"/>
        </w:rPr>
        <w:t xml:space="preserve"> (1) Bakanlık kurumlarını tanıtmak amacıyla her iki yüzü de kurum renginde tasarlanan bayraklarda, kurumun adına, kuruluş tarihi ile </w:t>
      </w:r>
      <w:proofErr w:type="gramStart"/>
      <w:r w:rsidRPr="00BA0B2E">
        <w:rPr>
          <w:rFonts w:ascii="Calibri" w:eastAsia="Times New Roman" w:hAnsi="Calibri" w:cs="Calibri"/>
          <w:color w:val="1C283D"/>
          <w:lang w:eastAsia="tr-TR"/>
        </w:rPr>
        <w:t>logo</w:t>
      </w:r>
      <w:proofErr w:type="gramEnd"/>
      <w:r w:rsidRPr="00BA0B2E">
        <w:rPr>
          <w:rFonts w:ascii="Calibri" w:eastAsia="Times New Roman" w:hAnsi="Calibri" w:cs="Calibri"/>
          <w:color w:val="1C283D"/>
          <w:lang w:eastAsia="tr-TR"/>
        </w:rPr>
        <w:t xml:space="preserve"> veya amblemine yer verilir. Bayraklarda kurum adı ve kuruluş tarihi siyah renkte temel büyük harflerle her iki yüze de yazılabilir. Bayraklar, büyük ya da küçük şekilde orantılı olarak düzenlenebilir.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Tarihçe</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MADDE 12 –</w:t>
      </w:r>
      <w:r w:rsidRPr="00BA0B2E">
        <w:rPr>
          <w:rFonts w:ascii="Calibri" w:eastAsia="Times New Roman" w:hAnsi="Calibri" w:cs="Calibri"/>
          <w:color w:val="1C283D"/>
          <w:lang w:eastAsia="tr-TR"/>
        </w:rPr>
        <w:t> (1) Kurumların uygun bir köşesinde okulun tarihçesine, kuruma hizmeti geçen kişi ve kuruluşların, mezun olan ünlülerin, kurum yöneticisinin fotoğraflarına ve yaptıkları hizmetleri anlatan tablolara yer verilmesi esastır.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Kurum tanıtım uygulamaları</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MADDE 13 –</w:t>
      </w:r>
      <w:r w:rsidRPr="00BA0B2E">
        <w:rPr>
          <w:rFonts w:ascii="Calibri" w:eastAsia="Times New Roman" w:hAnsi="Calibri" w:cs="Calibri"/>
          <w:color w:val="1C283D"/>
          <w:lang w:eastAsia="tr-TR"/>
        </w:rPr>
        <w:t> (1) Bu uygulamalardan:</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a) </w:t>
      </w:r>
      <w:r w:rsidRPr="00BA0B2E">
        <w:rPr>
          <w:rFonts w:ascii="Calibri" w:eastAsia="Times New Roman" w:hAnsi="Calibri" w:cs="Calibri"/>
          <w:b/>
          <w:bCs/>
          <w:color w:val="1C283D"/>
          <w:lang w:eastAsia="tr-TR"/>
        </w:rPr>
        <w:t>(</w:t>
      </w:r>
      <w:proofErr w:type="gramStart"/>
      <w:r w:rsidRPr="00BA0B2E">
        <w:rPr>
          <w:rFonts w:ascii="Calibri" w:eastAsia="Times New Roman" w:hAnsi="Calibri" w:cs="Calibri"/>
          <w:b/>
          <w:bCs/>
          <w:color w:val="1C283D"/>
          <w:lang w:eastAsia="tr-TR"/>
        </w:rPr>
        <w:t>Değişik:RG</w:t>
      </w:r>
      <w:proofErr w:type="gramEnd"/>
      <w:r w:rsidRPr="00BA0B2E">
        <w:rPr>
          <w:rFonts w:ascii="Calibri" w:eastAsia="Times New Roman" w:hAnsi="Calibri" w:cs="Calibri"/>
          <w:b/>
          <w:bCs/>
          <w:color w:val="1C283D"/>
          <w:lang w:eastAsia="tr-TR"/>
        </w:rPr>
        <w:t>-22/2/2019-30694) </w:t>
      </w:r>
      <w:r w:rsidRPr="00BA0B2E">
        <w:rPr>
          <w:rFonts w:ascii="Calibri" w:eastAsia="Times New Roman" w:hAnsi="Calibri" w:cs="Calibri"/>
          <w:color w:val="1C283D"/>
          <w:lang w:eastAsia="tr-TR"/>
        </w:rPr>
        <w:t xml:space="preserve">Başlıklı kâğıtlarda; özel kâğıt uygulamalarında logo sol üst köşede yer alır. Kurum bilgileri </w:t>
      </w:r>
      <w:proofErr w:type="gramStart"/>
      <w:r w:rsidRPr="00BA0B2E">
        <w:rPr>
          <w:rFonts w:ascii="Calibri" w:eastAsia="Times New Roman" w:hAnsi="Calibri" w:cs="Calibri"/>
          <w:color w:val="1C283D"/>
          <w:lang w:eastAsia="tr-TR"/>
        </w:rPr>
        <w:t>logonun</w:t>
      </w:r>
      <w:proofErr w:type="gramEnd"/>
      <w:r w:rsidRPr="00BA0B2E">
        <w:rPr>
          <w:rFonts w:ascii="Calibri" w:eastAsia="Times New Roman" w:hAnsi="Calibri" w:cs="Calibri"/>
          <w:color w:val="1C283D"/>
          <w:lang w:eastAsia="tr-TR"/>
        </w:rPr>
        <w:t xml:space="preserve"> sağ tarafındadır. Logo ile kurum bilgileri dik ince bir çizgi ile birbirinden ayrılır. Millî Eğitim Bakanı özel kâğıt uygulamalarında meşale alevi başlıklı kâğıdın sağ alt köşesine filigran olarak yerleştirilir. Bunun dışındaki uygulamalarda filigrana yer verilmez. 15/12/2014 tarihli ve 2014/7074 sayılı Bakanlar Kurulu Kararıyla yürürlüğe konulan Resmî Yazışmalarda Uygulanacak Usul ve Esaslar Hakkında Yönetmeliğe göre düzenlenen resmî yazı kâğıt uygulamalarında, </w:t>
      </w:r>
      <w:proofErr w:type="gramStart"/>
      <w:r w:rsidRPr="00BA0B2E">
        <w:rPr>
          <w:rFonts w:ascii="Calibri" w:eastAsia="Times New Roman" w:hAnsi="Calibri" w:cs="Calibri"/>
          <w:color w:val="1C283D"/>
          <w:lang w:eastAsia="tr-TR"/>
        </w:rPr>
        <w:t>logo</w:t>
      </w:r>
      <w:proofErr w:type="gramEnd"/>
      <w:r w:rsidRPr="00BA0B2E">
        <w:rPr>
          <w:rFonts w:ascii="Calibri" w:eastAsia="Times New Roman" w:hAnsi="Calibri" w:cs="Calibri"/>
          <w:color w:val="1C283D"/>
          <w:lang w:eastAsia="tr-TR"/>
        </w:rPr>
        <w:t xml:space="preserve"> alt bilgi bölümünün sol başında yer alır.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 xml:space="preserve">b) Zarflarda; </w:t>
      </w:r>
      <w:proofErr w:type="gramStart"/>
      <w:r w:rsidRPr="00BA0B2E">
        <w:rPr>
          <w:rFonts w:ascii="Calibri" w:eastAsia="Times New Roman" w:hAnsi="Calibri" w:cs="Calibri"/>
          <w:color w:val="1C283D"/>
          <w:lang w:eastAsia="tr-TR"/>
        </w:rPr>
        <w:t>logo</w:t>
      </w:r>
      <w:proofErr w:type="gramEnd"/>
      <w:r w:rsidRPr="00BA0B2E">
        <w:rPr>
          <w:rFonts w:ascii="Calibri" w:eastAsia="Times New Roman" w:hAnsi="Calibri" w:cs="Calibri"/>
          <w:color w:val="1C283D"/>
          <w:lang w:eastAsia="tr-TR"/>
        </w:rPr>
        <w:t xml:space="preserve"> sol üst köşede, kurum bilgileri ise logonun sağ tarafında yer alır. Logo ile kurum bilgileri, dik ince bir çizgi ile birbirinden ayrılır.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 xml:space="preserve">c) Dosya veya klasör sırtlığında; </w:t>
      </w:r>
      <w:proofErr w:type="gramStart"/>
      <w:r w:rsidRPr="00BA0B2E">
        <w:rPr>
          <w:rFonts w:ascii="Calibri" w:eastAsia="Times New Roman" w:hAnsi="Calibri" w:cs="Calibri"/>
          <w:color w:val="1C283D"/>
          <w:lang w:eastAsia="tr-TR"/>
        </w:rPr>
        <w:t>logo</w:t>
      </w:r>
      <w:proofErr w:type="gramEnd"/>
      <w:r w:rsidRPr="00BA0B2E">
        <w:rPr>
          <w:rFonts w:ascii="Calibri" w:eastAsia="Times New Roman" w:hAnsi="Calibri" w:cs="Calibri"/>
          <w:color w:val="1C283D"/>
          <w:lang w:eastAsia="tr-TR"/>
        </w:rPr>
        <w:t xml:space="preserve"> üst kısımda yer alır.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ç) </w:t>
      </w:r>
      <w:r w:rsidRPr="00BA0B2E">
        <w:rPr>
          <w:rFonts w:ascii="Calibri" w:eastAsia="Times New Roman" w:hAnsi="Calibri" w:cs="Calibri"/>
          <w:b/>
          <w:bCs/>
          <w:color w:val="1C283D"/>
          <w:lang w:eastAsia="tr-TR"/>
        </w:rPr>
        <w:t>(</w:t>
      </w:r>
      <w:proofErr w:type="gramStart"/>
      <w:r w:rsidRPr="00BA0B2E">
        <w:rPr>
          <w:rFonts w:ascii="Calibri" w:eastAsia="Times New Roman" w:hAnsi="Calibri" w:cs="Calibri"/>
          <w:b/>
          <w:bCs/>
          <w:color w:val="1C283D"/>
          <w:lang w:eastAsia="tr-TR"/>
        </w:rPr>
        <w:t>Değişik:RG</w:t>
      </w:r>
      <w:proofErr w:type="gramEnd"/>
      <w:r w:rsidRPr="00BA0B2E">
        <w:rPr>
          <w:rFonts w:ascii="Calibri" w:eastAsia="Times New Roman" w:hAnsi="Calibri" w:cs="Calibri"/>
          <w:b/>
          <w:bCs/>
          <w:color w:val="1C283D"/>
          <w:lang w:eastAsia="tr-TR"/>
        </w:rPr>
        <w:t>-22/2/2019-30694) </w:t>
      </w:r>
      <w:r w:rsidRPr="00BA0B2E">
        <w:rPr>
          <w:rFonts w:ascii="Calibri" w:eastAsia="Times New Roman" w:hAnsi="Calibri" w:cs="Calibri"/>
          <w:color w:val="1C283D"/>
          <w:lang w:eastAsia="tr-TR"/>
        </w:rPr>
        <w:t>Baskı uygulamalarında; zemin üzerinde, meşale alevine sağ alt tarafta filigran olarak yer verilir. Logo filigran karşısında yer alır. Uygulamada kurum bilgileri kullanılır.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 xml:space="preserve">d) Faks mesajı formunda; </w:t>
      </w:r>
      <w:proofErr w:type="gramStart"/>
      <w:r w:rsidRPr="00BA0B2E">
        <w:rPr>
          <w:rFonts w:ascii="Calibri" w:eastAsia="Times New Roman" w:hAnsi="Calibri" w:cs="Calibri"/>
          <w:color w:val="1C283D"/>
          <w:lang w:eastAsia="tr-TR"/>
        </w:rPr>
        <w:t>logo</w:t>
      </w:r>
      <w:proofErr w:type="gramEnd"/>
      <w:r w:rsidRPr="00BA0B2E">
        <w:rPr>
          <w:rFonts w:ascii="Calibri" w:eastAsia="Times New Roman" w:hAnsi="Calibri" w:cs="Calibri"/>
          <w:color w:val="1C283D"/>
          <w:lang w:eastAsia="tr-TR"/>
        </w:rPr>
        <w:t xml:space="preserve"> sol üste yerleştirilir. Mesaj bilgilerine </w:t>
      </w:r>
      <w:proofErr w:type="gramStart"/>
      <w:r w:rsidRPr="00BA0B2E">
        <w:rPr>
          <w:rFonts w:ascii="Calibri" w:eastAsia="Times New Roman" w:hAnsi="Calibri" w:cs="Calibri"/>
          <w:color w:val="1C283D"/>
          <w:lang w:eastAsia="tr-TR"/>
        </w:rPr>
        <w:t>logonun</w:t>
      </w:r>
      <w:proofErr w:type="gramEnd"/>
      <w:r w:rsidRPr="00BA0B2E">
        <w:rPr>
          <w:rFonts w:ascii="Calibri" w:eastAsia="Times New Roman" w:hAnsi="Calibri" w:cs="Calibri"/>
          <w:color w:val="1C283D"/>
          <w:lang w:eastAsia="tr-TR"/>
        </w:rPr>
        <w:t xml:space="preserve"> sağ tarafında yer verilir. Logo ve mesaj bilgileri, dik ince bir çizgi ile birbirinden ayrılır. Bilgilerin açık ve sade olmasına özen gösterilir. Formlar siyah-beyazdır.</w:t>
      </w:r>
    </w:p>
    <w:p w:rsidR="00BA0B2E" w:rsidRPr="00BA0B2E" w:rsidRDefault="00BA0B2E" w:rsidP="00BA0B2E">
      <w:pPr>
        <w:shd w:val="clear" w:color="auto" w:fill="FFFFFF"/>
        <w:spacing w:after="0" w:line="240" w:lineRule="atLeast"/>
        <w:ind w:firstLine="566"/>
        <w:jc w:val="both"/>
        <w:rPr>
          <w:rFonts w:ascii="Times New Roman" w:eastAsia="Times New Roman" w:hAnsi="Times New Roman" w:cs="Times New Roman"/>
          <w:color w:val="1C283D"/>
          <w:sz w:val="19"/>
          <w:szCs w:val="19"/>
          <w:lang w:eastAsia="tr-TR"/>
        </w:rPr>
      </w:pPr>
      <w:r w:rsidRPr="00BA0B2E">
        <w:rPr>
          <w:rFonts w:ascii="Calibri" w:eastAsia="Times New Roman" w:hAnsi="Calibri" w:cs="Calibri"/>
          <w:color w:val="1C283D"/>
          <w:lang w:eastAsia="tr-TR"/>
        </w:rPr>
        <w:t>e) </w:t>
      </w:r>
      <w:r w:rsidRPr="00BA0B2E">
        <w:rPr>
          <w:rFonts w:ascii="Calibri" w:eastAsia="Times New Roman" w:hAnsi="Calibri" w:cs="Calibri"/>
          <w:b/>
          <w:bCs/>
          <w:color w:val="1C283D"/>
          <w:lang w:eastAsia="tr-TR"/>
        </w:rPr>
        <w:t>(</w:t>
      </w:r>
      <w:proofErr w:type="gramStart"/>
      <w:r w:rsidRPr="00BA0B2E">
        <w:rPr>
          <w:rFonts w:ascii="Calibri" w:eastAsia="Times New Roman" w:hAnsi="Calibri" w:cs="Calibri"/>
          <w:b/>
          <w:bCs/>
          <w:color w:val="1C283D"/>
          <w:lang w:eastAsia="tr-TR"/>
        </w:rPr>
        <w:t>Değişik:RG</w:t>
      </w:r>
      <w:proofErr w:type="gramEnd"/>
      <w:r w:rsidRPr="00BA0B2E">
        <w:rPr>
          <w:rFonts w:ascii="Calibri" w:eastAsia="Times New Roman" w:hAnsi="Calibri" w:cs="Calibri"/>
          <w:b/>
          <w:bCs/>
          <w:color w:val="1C283D"/>
          <w:lang w:eastAsia="tr-TR"/>
        </w:rPr>
        <w:t>-22/2/2019-30694) </w:t>
      </w:r>
      <w:r w:rsidRPr="00BA0B2E">
        <w:rPr>
          <w:rFonts w:ascii="Calibri" w:eastAsia="Times New Roman" w:hAnsi="Calibri" w:cs="Calibri"/>
          <w:color w:val="1C283D"/>
          <w:lang w:eastAsia="tr-TR"/>
        </w:rPr>
        <w:t>Değişik tür ve ebatlarda yapılan dosyalarda;</w:t>
      </w:r>
    </w:p>
    <w:p w:rsidR="00BA0B2E" w:rsidRPr="00BA0B2E" w:rsidRDefault="00BA0B2E" w:rsidP="00BA0B2E">
      <w:pPr>
        <w:shd w:val="clear" w:color="auto" w:fill="FFFFFF"/>
        <w:spacing w:after="0" w:line="240" w:lineRule="atLeast"/>
        <w:ind w:firstLine="566"/>
        <w:jc w:val="both"/>
        <w:rPr>
          <w:rFonts w:ascii="Times New Roman" w:eastAsia="Times New Roman" w:hAnsi="Times New Roman" w:cs="Times New Roman"/>
          <w:color w:val="1C283D"/>
          <w:sz w:val="19"/>
          <w:szCs w:val="19"/>
          <w:lang w:eastAsia="tr-TR"/>
        </w:rPr>
      </w:pPr>
      <w:r w:rsidRPr="00BA0B2E">
        <w:rPr>
          <w:rFonts w:ascii="Calibri" w:eastAsia="Times New Roman" w:hAnsi="Calibri" w:cs="Calibri"/>
          <w:color w:val="1C283D"/>
          <w:lang w:eastAsia="tr-TR"/>
        </w:rPr>
        <w:t xml:space="preserve">1) Logoya sol üst tarafta yer verilir. Meşale alevi filigran olarak sağ alt taraftadır. Meşale alevinin büyük bir bölümü ön kapakta, taşan kısmı arka kapakta yer alır. Dosyanın arka kapağının sol alt tarafında </w:t>
      </w:r>
      <w:proofErr w:type="gramStart"/>
      <w:r w:rsidRPr="00BA0B2E">
        <w:rPr>
          <w:rFonts w:ascii="Calibri" w:eastAsia="Times New Roman" w:hAnsi="Calibri" w:cs="Calibri"/>
          <w:color w:val="1C283D"/>
          <w:lang w:eastAsia="tr-TR"/>
        </w:rPr>
        <w:t>logo</w:t>
      </w:r>
      <w:proofErr w:type="gramEnd"/>
      <w:r w:rsidRPr="00BA0B2E">
        <w:rPr>
          <w:rFonts w:ascii="Calibri" w:eastAsia="Times New Roman" w:hAnsi="Calibri" w:cs="Calibri"/>
          <w:color w:val="1C283D"/>
          <w:lang w:eastAsia="tr-TR"/>
        </w:rPr>
        <w:t xml:space="preserve"> ve kurum bilgilerine yer verilir.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 xml:space="preserve">2) Basın bülteni dosyasında </w:t>
      </w:r>
      <w:proofErr w:type="gramStart"/>
      <w:r w:rsidRPr="00BA0B2E">
        <w:rPr>
          <w:rFonts w:ascii="Calibri" w:eastAsia="Times New Roman" w:hAnsi="Calibri" w:cs="Calibri"/>
          <w:color w:val="1C283D"/>
          <w:lang w:eastAsia="tr-TR"/>
        </w:rPr>
        <w:t>logo</w:t>
      </w:r>
      <w:proofErr w:type="gramEnd"/>
      <w:r w:rsidRPr="00BA0B2E">
        <w:rPr>
          <w:rFonts w:ascii="Calibri" w:eastAsia="Times New Roman" w:hAnsi="Calibri" w:cs="Calibri"/>
          <w:color w:val="1C283D"/>
          <w:lang w:eastAsia="tr-TR"/>
        </w:rPr>
        <w:t xml:space="preserve"> sol tarafın ortasındadır. Logonun tam karşısında “BASIN BÜLTENİ” yazısı yer alır. Yazının bittiği yere, filigran olarak düzenlenen meşale alevi yerleştirilir. Logo ve kurum bilgileri dosya arka kapağının sol tarafının orta alanındadır. Basın bülteni dosyasının sol iç kısmında cep yer alır. Dosyanın sağ iç kısmında ayrıca özel bir cep vardır. Logo bu cebin üst kısmında yer alır.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f) Arka fon uygulamalarında;</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1) Logo sol üst tarafa yerleştirilir. Logonun sağında kurum adına yer verilir. Meşale alevi filigran olarak fonun üzerinde yer alır.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2) Kampanya arka fonlarında, kampanyayı anlatan ve simgeleyen görsellere de yer verilebilir.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 xml:space="preserve">g) Tören ve toplantı kürsülerinde, </w:t>
      </w:r>
      <w:proofErr w:type="gramStart"/>
      <w:r w:rsidRPr="00BA0B2E">
        <w:rPr>
          <w:rFonts w:ascii="Calibri" w:eastAsia="Times New Roman" w:hAnsi="Calibri" w:cs="Calibri"/>
          <w:color w:val="1C283D"/>
          <w:lang w:eastAsia="tr-TR"/>
        </w:rPr>
        <w:t>logo</w:t>
      </w:r>
      <w:proofErr w:type="gramEnd"/>
      <w:r w:rsidRPr="00BA0B2E">
        <w:rPr>
          <w:rFonts w:ascii="Calibri" w:eastAsia="Times New Roman" w:hAnsi="Calibri" w:cs="Calibri"/>
          <w:color w:val="1C283D"/>
          <w:lang w:eastAsia="tr-TR"/>
        </w:rPr>
        <w:t xml:space="preserve"> kürsünün ön yüzünün ortasında kürsüyle orantılı bir şekilde yer alır.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 xml:space="preserve">ğ) Afişlerde </w:t>
      </w:r>
      <w:proofErr w:type="gramStart"/>
      <w:r w:rsidRPr="00BA0B2E">
        <w:rPr>
          <w:rFonts w:ascii="Calibri" w:eastAsia="Times New Roman" w:hAnsi="Calibri" w:cs="Calibri"/>
          <w:color w:val="1C283D"/>
          <w:lang w:eastAsia="tr-TR"/>
        </w:rPr>
        <w:t>logo</w:t>
      </w:r>
      <w:proofErr w:type="gramEnd"/>
      <w:r w:rsidRPr="00BA0B2E">
        <w:rPr>
          <w:rFonts w:ascii="Calibri" w:eastAsia="Times New Roman" w:hAnsi="Calibri" w:cs="Calibri"/>
          <w:color w:val="1C283D"/>
          <w:lang w:eastAsia="tr-TR"/>
        </w:rPr>
        <w:t>, afişin solunda yer alır. Görsel afişlerde yer alan imaj/resim üzerinde yazıya yer verilmez.</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h) </w:t>
      </w:r>
      <w:r w:rsidRPr="00BA0B2E">
        <w:rPr>
          <w:rFonts w:ascii="Calibri" w:eastAsia="Times New Roman" w:hAnsi="Calibri" w:cs="Calibri"/>
          <w:b/>
          <w:bCs/>
          <w:color w:val="1C283D"/>
          <w:lang w:eastAsia="tr-TR"/>
        </w:rPr>
        <w:t>(</w:t>
      </w:r>
      <w:proofErr w:type="gramStart"/>
      <w:r w:rsidRPr="00BA0B2E">
        <w:rPr>
          <w:rFonts w:ascii="Calibri" w:eastAsia="Times New Roman" w:hAnsi="Calibri" w:cs="Calibri"/>
          <w:b/>
          <w:bCs/>
          <w:color w:val="1C283D"/>
          <w:lang w:eastAsia="tr-TR"/>
        </w:rPr>
        <w:t>Değişik:RG</w:t>
      </w:r>
      <w:proofErr w:type="gramEnd"/>
      <w:r w:rsidRPr="00BA0B2E">
        <w:rPr>
          <w:rFonts w:ascii="Calibri" w:eastAsia="Times New Roman" w:hAnsi="Calibri" w:cs="Calibri"/>
          <w:b/>
          <w:bCs/>
          <w:color w:val="1C283D"/>
          <w:lang w:eastAsia="tr-TR"/>
        </w:rPr>
        <w:t>-22/2/2019-30694) </w:t>
      </w:r>
      <w:r w:rsidRPr="00BA0B2E">
        <w:rPr>
          <w:rFonts w:ascii="Calibri" w:eastAsia="Times New Roman" w:hAnsi="Calibri" w:cs="Calibri"/>
          <w:color w:val="1C283D"/>
          <w:lang w:eastAsia="tr-TR"/>
        </w:rPr>
        <w:t>Taltif amacıyla düzenlenen başarı, üstün başarı, ödül, hizmet şeref belgesi ve benzeri belgelerde; logo belgenin üst tarafında ortadadır. Altında belgenin adına yer verilir. Sağ alt köşede meşale alevi filigran olarak yer alır.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ı) Kartlarda;</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 xml:space="preserve">1) Personel kartlarında </w:t>
      </w:r>
      <w:proofErr w:type="gramStart"/>
      <w:r w:rsidRPr="00BA0B2E">
        <w:rPr>
          <w:rFonts w:ascii="Calibri" w:eastAsia="Times New Roman" w:hAnsi="Calibri" w:cs="Calibri"/>
          <w:color w:val="1C283D"/>
          <w:lang w:eastAsia="tr-TR"/>
        </w:rPr>
        <w:t>logo</w:t>
      </w:r>
      <w:proofErr w:type="gramEnd"/>
      <w:r w:rsidRPr="00BA0B2E">
        <w:rPr>
          <w:rFonts w:ascii="Calibri" w:eastAsia="Times New Roman" w:hAnsi="Calibri" w:cs="Calibri"/>
          <w:color w:val="1C283D"/>
          <w:lang w:eastAsia="tr-TR"/>
        </w:rPr>
        <w:t>/amblem sol üst tarafta yer alır. Logonun altında kart sahibinin kimlik bilgileri, sağında ise fotoğrafına yer verilir. Sağ alt köşede meşale alevi filigran olarak yer alır.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lastRenderedPageBreak/>
        <w:t xml:space="preserve">2) Ziyaretçi kartlarında </w:t>
      </w:r>
      <w:proofErr w:type="gramStart"/>
      <w:r w:rsidRPr="00BA0B2E">
        <w:rPr>
          <w:rFonts w:ascii="Calibri" w:eastAsia="Times New Roman" w:hAnsi="Calibri" w:cs="Calibri"/>
          <w:color w:val="1C283D"/>
          <w:lang w:eastAsia="tr-TR"/>
        </w:rPr>
        <w:t>logo</w:t>
      </w:r>
      <w:proofErr w:type="gramEnd"/>
      <w:r w:rsidRPr="00BA0B2E">
        <w:rPr>
          <w:rFonts w:ascii="Calibri" w:eastAsia="Times New Roman" w:hAnsi="Calibri" w:cs="Calibri"/>
          <w:color w:val="1C283D"/>
          <w:lang w:eastAsia="tr-TR"/>
        </w:rPr>
        <w:t xml:space="preserve"> sol üst tarafta yer alır. Kartlarda meşale alevine, filigran olarak sağ alt tarafta yer verilir.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 xml:space="preserve">3) Araç, personel araç ve geçici görev araç kartlarında </w:t>
      </w:r>
      <w:proofErr w:type="gramStart"/>
      <w:r w:rsidRPr="00BA0B2E">
        <w:rPr>
          <w:rFonts w:ascii="Calibri" w:eastAsia="Times New Roman" w:hAnsi="Calibri" w:cs="Calibri"/>
          <w:color w:val="1C283D"/>
          <w:lang w:eastAsia="tr-TR"/>
        </w:rPr>
        <w:t>logo</w:t>
      </w:r>
      <w:proofErr w:type="gramEnd"/>
      <w:r w:rsidRPr="00BA0B2E">
        <w:rPr>
          <w:rFonts w:ascii="Calibri" w:eastAsia="Times New Roman" w:hAnsi="Calibri" w:cs="Calibri"/>
          <w:color w:val="1C283D"/>
          <w:lang w:eastAsia="tr-TR"/>
        </w:rPr>
        <w:t xml:space="preserve"> sağ üst tarafta yer alır. Logonun solunda "...ARAÇ KARTI" yazısına, altında aracın plaka numarasına ve daha altta da araç sahibinin adına yer verilir.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 xml:space="preserve">(2) Kurumlar, kurum tanıtım uygulamalarında özel </w:t>
      </w:r>
      <w:proofErr w:type="gramStart"/>
      <w:r w:rsidRPr="00BA0B2E">
        <w:rPr>
          <w:rFonts w:ascii="Calibri" w:eastAsia="Times New Roman" w:hAnsi="Calibri" w:cs="Calibri"/>
          <w:color w:val="1C283D"/>
          <w:lang w:eastAsia="tr-TR"/>
        </w:rPr>
        <w:t>logo</w:t>
      </w:r>
      <w:proofErr w:type="gramEnd"/>
      <w:r w:rsidRPr="00BA0B2E">
        <w:rPr>
          <w:rFonts w:ascii="Calibri" w:eastAsia="Times New Roman" w:hAnsi="Calibri" w:cs="Calibri"/>
          <w:color w:val="1C283D"/>
          <w:lang w:eastAsia="tr-TR"/>
        </w:rPr>
        <w:t xml:space="preserve"> ve amblemlerini kullanabileceği gibi kurum renklerini de kullanabilirler.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Tanıtım malzemeleri</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MADDE 14 –</w:t>
      </w:r>
      <w:r w:rsidRPr="00BA0B2E">
        <w:rPr>
          <w:rFonts w:ascii="Calibri" w:eastAsia="Times New Roman" w:hAnsi="Calibri" w:cs="Calibri"/>
          <w:color w:val="1C283D"/>
          <w:lang w:eastAsia="tr-TR"/>
        </w:rPr>
        <w:t> (1) Kokart, rozet, forma, eşofman, takvim ve benzeri tanıtım malzemelerinin üzerinde kurumun adına, rengine ve logosuna/amblemine yer verilebilir.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Semboller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MADDE 15 –</w:t>
      </w:r>
      <w:r w:rsidRPr="00BA0B2E">
        <w:rPr>
          <w:rFonts w:ascii="Calibri" w:eastAsia="Times New Roman" w:hAnsi="Calibri" w:cs="Calibri"/>
          <w:color w:val="1C283D"/>
          <w:lang w:eastAsia="tr-TR"/>
        </w:rPr>
        <w:t> (1) Bakanlık kurumlarının yer, yön ve hizmetlerini gösteren simgesel işaretlerdir. Sembollerin uluslararası standartları korunarak kurum renginde de düzenlenebilir.</w:t>
      </w:r>
    </w:p>
    <w:p w:rsidR="00BA0B2E" w:rsidRPr="00BA0B2E" w:rsidRDefault="00BA0B2E" w:rsidP="00BA0B2E">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DÖRDÜNCÜ BÖLÜM</w:t>
      </w:r>
    </w:p>
    <w:p w:rsidR="00BA0B2E" w:rsidRPr="00BA0B2E" w:rsidRDefault="00BA0B2E" w:rsidP="00BA0B2E">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Çeşitli ve Son Hükümler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Hüküm bulunmayan hâller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MADDE 16 –</w:t>
      </w:r>
      <w:r w:rsidRPr="00BA0B2E">
        <w:rPr>
          <w:rFonts w:ascii="Calibri" w:eastAsia="Times New Roman" w:hAnsi="Calibri" w:cs="Calibri"/>
          <w:color w:val="1C283D"/>
          <w:lang w:eastAsia="tr-TR"/>
        </w:rPr>
        <w:t> </w:t>
      </w:r>
      <w:r w:rsidRPr="00BA0B2E">
        <w:rPr>
          <w:rFonts w:ascii="Calibri" w:eastAsia="Times New Roman" w:hAnsi="Calibri" w:cs="Calibri"/>
          <w:b/>
          <w:bCs/>
          <w:color w:val="1C283D"/>
          <w:lang w:eastAsia="tr-TR"/>
        </w:rPr>
        <w:t>(</w:t>
      </w:r>
      <w:proofErr w:type="gramStart"/>
      <w:r w:rsidRPr="00BA0B2E">
        <w:rPr>
          <w:rFonts w:ascii="Calibri" w:eastAsia="Times New Roman" w:hAnsi="Calibri" w:cs="Calibri"/>
          <w:b/>
          <w:bCs/>
          <w:color w:val="1C283D"/>
          <w:lang w:eastAsia="tr-TR"/>
        </w:rPr>
        <w:t>Değişik:RG</w:t>
      </w:r>
      <w:proofErr w:type="gramEnd"/>
      <w:r w:rsidRPr="00BA0B2E">
        <w:rPr>
          <w:rFonts w:ascii="Calibri" w:eastAsia="Times New Roman" w:hAnsi="Calibri" w:cs="Calibri"/>
          <w:b/>
          <w:bCs/>
          <w:color w:val="1C283D"/>
          <w:lang w:eastAsia="tr-TR"/>
        </w:rPr>
        <w:t>-22/2/2019-30694)</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 xml:space="preserve">(1) Kurum tanıtım uygulamaları ile ilgili olarak bu Yönetmelikte hüküm bulunmayan hâllerde Resmî Yazışmalarda Uygulanacak Usul ve Esaslar Hakkında Yönetmelik ile </w:t>
      </w:r>
      <w:proofErr w:type="gramStart"/>
      <w:r w:rsidRPr="00BA0B2E">
        <w:rPr>
          <w:rFonts w:ascii="Calibri" w:eastAsia="Times New Roman" w:hAnsi="Calibri" w:cs="Calibri"/>
          <w:color w:val="1C283D"/>
          <w:lang w:eastAsia="tr-TR"/>
        </w:rPr>
        <w:t>24/6/2017</w:t>
      </w:r>
      <w:proofErr w:type="gramEnd"/>
      <w:r w:rsidRPr="00BA0B2E">
        <w:rPr>
          <w:rFonts w:ascii="Calibri" w:eastAsia="Times New Roman" w:hAnsi="Calibri" w:cs="Calibri"/>
          <w:color w:val="1C283D"/>
          <w:lang w:eastAsia="tr-TR"/>
        </w:rPr>
        <w:t xml:space="preserve"> tarihli ve 30106 sayılı Resmî Gazete’de yayımlanan Millî Eğitim Bakanlığı Kurum Açma, Kapatma ve Ad Verme Yönetmeliği hükümlerine uyulur.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Diğer uygulamalar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MADDE 17 –</w:t>
      </w:r>
      <w:r w:rsidRPr="00BA0B2E">
        <w:rPr>
          <w:rFonts w:ascii="Calibri" w:eastAsia="Times New Roman" w:hAnsi="Calibri" w:cs="Calibri"/>
          <w:color w:val="1C283D"/>
          <w:lang w:eastAsia="tr-TR"/>
        </w:rPr>
        <w:t xml:space="preserve"> (1) Kılavuzda örneklerine yer verilmeyen veya yeni ortaya çıkan malzeme ve uygulamalar için kılavuzda belirtilen yazı karakteri, </w:t>
      </w:r>
      <w:proofErr w:type="gramStart"/>
      <w:r w:rsidRPr="00BA0B2E">
        <w:rPr>
          <w:rFonts w:ascii="Calibri" w:eastAsia="Times New Roman" w:hAnsi="Calibri" w:cs="Calibri"/>
          <w:color w:val="1C283D"/>
          <w:lang w:eastAsia="tr-TR"/>
        </w:rPr>
        <w:t>logo</w:t>
      </w:r>
      <w:proofErr w:type="gramEnd"/>
      <w:r w:rsidRPr="00BA0B2E">
        <w:rPr>
          <w:rFonts w:ascii="Calibri" w:eastAsia="Times New Roman" w:hAnsi="Calibri" w:cs="Calibri"/>
          <w:color w:val="1C283D"/>
          <w:lang w:eastAsia="tr-TR"/>
        </w:rPr>
        <w:t>, renk ve oranlar esas alınarak uygulama yapılır.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(2) Birleştirilmiş sınıf uygulaması yapan okullar ile imkânları yeterli olmayan okul ve kurumlarda, kurum tanıtım uygulamaları ihtiyaçlar dikkate alınarak asgari seviyede gerçekleştirilir.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Kılavuz yayımı</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MADDE 18 – (</w:t>
      </w:r>
      <w:proofErr w:type="gramStart"/>
      <w:r w:rsidRPr="00BA0B2E">
        <w:rPr>
          <w:rFonts w:ascii="Calibri" w:eastAsia="Times New Roman" w:hAnsi="Calibri" w:cs="Calibri"/>
          <w:b/>
          <w:bCs/>
          <w:color w:val="1C283D"/>
          <w:lang w:eastAsia="tr-TR"/>
        </w:rPr>
        <w:t>Değişik:RG</w:t>
      </w:r>
      <w:proofErr w:type="gramEnd"/>
      <w:r w:rsidRPr="00BA0B2E">
        <w:rPr>
          <w:rFonts w:ascii="Calibri" w:eastAsia="Times New Roman" w:hAnsi="Calibri" w:cs="Calibri"/>
          <w:b/>
          <w:bCs/>
          <w:color w:val="1C283D"/>
          <w:lang w:eastAsia="tr-TR"/>
        </w:rPr>
        <w:t>-22/2/2019-30694)</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(1) Bu Yönetmeliğin yayımı tarihini müteakip kurum tanıtım uygulamaları ile görsellerine ilişkin kılavuz Bakanlıkça hazırlanır ve Bakanlığın resmî internet sitesi ile Tebliğler Dergisinde yayımlanır.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Yürürlükten kaldırılan yönetmelik</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spacing w:val="-5"/>
          <w:lang w:eastAsia="tr-TR"/>
        </w:rPr>
        <w:t>MADDE 19 –</w:t>
      </w:r>
      <w:r w:rsidRPr="00BA0B2E">
        <w:rPr>
          <w:rFonts w:ascii="Calibri" w:eastAsia="Times New Roman" w:hAnsi="Calibri" w:cs="Calibri"/>
          <w:color w:val="1C283D"/>
          <w:spacing w:val="-5"/>
          <w:lang w:eastAsia="tr-TR"/>
        </w:rPr>
        <w:t xml:space="preserve"> (1) </w:t>
      </w:r>
      <w:proofErr w:type="gramStart"/>
      <w:r w:rsidRPr="00BA0B2E">
        <w:rPr>
          <w:rFonts w:ascii="Calibri" w:eastAsia="Times New Roman" w:hAnsi="Calibri" w:cs="Calibri"/>
          <w:color w:val="1C283D"/>
          <w:spacing w:val="-5"/>
          <w:lang w:eastAsia="tr-TR"/>
        </w:rPr>
        <w:t>23/5/1981</w:t>
      </w:r>
      <w:proofErr w:type="gramEnd"/>
      <w:r w:rsidRPr="00BA0B2E">
        <w:rPr>
          <w:rFonts w:ascii="Calibri" w:eastAsia="Times New Roman" w:hAnsi="Calibri" w:cs="Calibri"/>
          <w:color w:val="1C283D"/>
          <w:spacing w:val="-5"/>
          <w:lang w:eastAsia="tr-TR"/>
        </w:rPr>
        <w:t xml:space="preserve"> tarihli ve 17348 sayılı Resmî Gazete’de yayımlanan Millî </w:t>
      </w:r>
      <w:r w:rsidRPr="00BA0B2E">
        <w:rPr>
          <w:rFonts w:ascii="Calibri" w:eastAsia="Times New Roman" w:hAnsi="Calibri" w:cs="Calibri"/>
          <w:color w:val="1C283D"/>
          <w:lang w:eastAsia="tr-TR"/>
        </w:rPr>
        <w:t>Eğitim Bakanlığına Bağlı Okul ve Kurumların Tabelaları Yönetmeliği yürürlükten kaldırılmıştır.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GEÇİCİ MADDE 1 –</w:t>
      </w:r>
      <w:r w:rsidRPr="00BA0B2E">
        <w:rPr>
          <w:rFonts w:ascii="Calibri" w:eastAsia="Times New Roman" w:hAnsi="Calibri" w:cs="Calibri"/>
          <w:color w:val="1C283D"/>
          <w:lang w:eastAsia="tr-TR"/>
        </w:rPr>
        <w:t> (1) Logo, tabela ve kurum tanıtımına ait diğer uygulamalara, Yönetmeliğin yayımını izleyen 1 yılık süre içerisinde geçilir. Başlıklı kâğıt, dosya, zarf ve benzeri tüketim malzemelerinin kullanımına ise mevcut stokları tükeninceye kadar devam edilir. Yeniden basımda bu Yönetmelik hükümlerine göre işlem yapılır.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GEÇİCİ MADDE 2 –</w:t>
      </w:r>
      <w:r w:rsidRPr="00BA0B2E">
        <w:rPr>
          <w:rFonts w:ascii="Calibri" w:eastAsia="Times New Roman" w:hAnsi="Calibri" w:cs="Calibri"/>
          <w:color w:val="1C283D"/>
          <w:lang w:eastAsia="tr-TR"/>
        </w:rPr>
        <w:t> </w:t>
      </w:r>
      <w:r w:rsidRPr="00BA0B2E">
        <w:rPr>
          <w:rFonts w:ascii="Calibri" w:eastAsia="Times New Roman" w:hAnsi="Calibri" w:cs="Calibri"/>
          <w:b/>
          <w:bCs/>
          <w:color w:val="1C283D"/>
          <w:lang w:eastAsia="tr-TR"/>
        </w:rPr>
        <w:t>(</w:t>
      </w:r>
      <w:proofErr w:type="gramStart"/>
      <w:r w:rsidRPr="00BA0B2E">
        <w:rPr>
          <w:rFonts w:ascii="Calibri" w:eastAsia="Times New Roman" w:hAnsi="Calibri" w:cs="Calibri"/>
          <w:b/>
          <w:bCs/>
          <w:color w:val="1C283D"/>
          <w:lang w:eastAsia="tr-TR"/>
        </w:rPr>
        <w:t>Ek:RG</w:t>
      </w:r>
      <w:proofErr w:type="gramEnd"/>
      <w:r w:rsidRPr="00BA0B2E">
        <w:rPr>
          <w:rFonts w:ascii="Calibri" w:eastAsia="Times New Roman" w:hAnsi="Calibri" w:cs="Calibri"/>
          <w:b/>
          <w:bCs/>
          <w:color w:val="1C283D"/>
          <w:lang w:eastAsia="tr-TR"/>
        </w:rPr>
        <w:t>-22/2/2019-30694)</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color w:val="1C283D"/>
          <w:lang w:eastAsia="tr-TR"/>
        </w:rPr>
        <w:t xml:space="preserve">(1) Bu maddeyi ihdas eden Yönetmelikle </w:t>
      </w:r>
      <w:proofErr w:type="gramStart"/>
      <w:r w:rsidRPr="00BA0B2E">
        <w:rPr>
          <w:rFonts w:ascii="Calibri" w:eastAsia="Times New Roman" w:hAnsi="Calibri" w:cs="Calibri"/>
          <w:color w:val="1C283D"/>
          <w:lang w:eastAsia="tr-TR"/>
        </w:rPr>
        <w:t>logo</w:t>
      </w:r>
      <w:proofErr w:type="gramEnd"/>
      <w:r w:rsidRPr="00BA0B2E">
        <w:rPr>
          <w:rFonts w:ascii="Calibri" w:eastAsia="Times New Roman" w:hAnsi="Calibri" w:cs="Calibri"/>
          <w:color w:val="1C283D"/>
          <w:lang w:eastAsia="tr-TR"/>
        </w:rPr>
        <w:t>, amblem, tabela ve kurum tanıtım uygulamalarına ilişkin yapılan değişiklikler Bakanlık tarafından yayımlanan kılavuza göre 31/12/2019 tarihine kadar gerçekleştirilir. Basılı evrak ve benzeri tüketim malzemelerinin kullanımına stoklar tükeninceye kadar devam edilir.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Yürürlük</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MADDE 20 – </w:t>
      </w:r>
      <w:r w:rsidRPr="00BA0B2E">
        <w:rPr>
          <w:rFonts w:ascii="Calibri" w:eastAsia="Times New Roman" w:hAnsi="Calibri" w:cs="Calibri"/>
          <w:color w:val="1C283D"/>
          <w:lang w:eastAsia="tr-TR"/>
        </w:rPr>
        <w:t>(1) Bu Yönetmelik yayımı tarihinde yürürlüğe girer.</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Yürütme</w:t>
      </w:r>
    </w:p>
    <w:p w:rsidR="00BA0B2E" w:rsidRPr="00BA0B2E" w:rsidRDefault="00BA0B2E" w:rsidP="00BA0B2E">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A0B2E">
        <w:rPr>
          <w:rFonts w:ascii="Calibri" w:eastAsia="Times New Roman" w:hAnsi="Calibri" w:cs="Calibri"/>
          <w:b/>
          <w:bCs/>
          <w:color w:val="1C283D"/>
          <w:lang w:eastAsia="tr-TR"/>
        </w:rPr>
        <w:t>MADDE 21 –</w:t>
      </w:r>
      <w:r w:rsidRPr="00BA0B2E">
        <w:rPr>
          <w:rFonts w:ascii="Calibri" w:eastAsia="Times New Roman" w:hAnsi="Calibri" w:cs="Calibri"/>
          <w:color w:val="1C283D"/>
          <w:lang w:eastAsia="tr-TR"/>
        </w:rPr>
        <w:t> (1) Bu Yönetmelik hükümlerini Millî Eğitim Bakanı yürütür.</w:t>
      </w:r>
    </w:p>
    <w:p w:rsidR="0082354E" w:rsidRDefault="0082354E"/>
    <w:sectPr w:rsidR="0082354E" w:rsidSect="008235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0B2E"/>
    <w:rsid w:val="0082354E"/>
    <w:rsid w:val="00BA0B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5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BA0B2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5210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2619</Words>
  <Characters>14934</Characters>
  <Application>Microsoft Office Word</Application>
  <DocSecurity>0</DocSecurity>
  <Lines>124</Lines>
  <Paragraphs>35</Paragraphs>
  <ScaleCrop>false</ScaleCrop>
  <Company/>
  <LinksUpToDate>false</LinksUpToDate>
  <CharactersWithSpaces>17518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2019-12-02T05:39:00Z</dcterms:created>
  <dcterms:modified xsi:type="dcterms:W3CDTF">2019-12-02T05:43:00Z</dcterms:modified>
</cp:coreProperties>
</file>